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5A940BCD" w14:textId="34EDFD97" w:rsidR="00B94099" w:rsidRDefault="00B94099" w:rsidP="00B94099">
      <w:pPr>
        <w:jc w:val="center"/>
        <w:rPr>
          <w:rFonts w:asciiTheme="minorHAnsi" w:hAnsiTheme="minorHAnsi" w:cstheme="minorHAnsi"/>
          <w:b/>
          <w:bCs/>
          <w:sz w:val="24"/>
          <w:szCs w:val="24"/>
        </w:rPr>
      </w:pPr>
      <w:r>
        <w:rPr>
          <w:rFonts w:asciiTheme="minorHAnsi" w:hAnsiTheme="minorHAnsi" w:cstheme="minorHAnsi"/>
          <w:b/>
          <w:bCs/>
          <w:sz w:val="24"/>
          <w:szCs w:val="24"/>
        </w:rPr>
        <w:t xml:space="preserve">October </w:t>
      </w:r>
      <w:r w:rsidR="004E7294">
        <w:rPr>
          <w:rFonts w:asciiTheme="minorHAnsi" w:hAnsiTheme="minorHAnsi" w:cstheme="minorHAnsi"/>
          <w:b/>
          <w:bCs/>
          <w:sz w:val="24"/>
          <w:szCs w:val="24"/>
        </w:rPr>
        <w:t>10</w:t>
      </w:r>
      <w:r>
        <w:rPr>
          <w:rFonts w:asciiTheme="minorHAnsi" w:hAnsiTheme="minorHAnsi" w:cstheme="minorHAnsi"/>
          <w:b/>
          <w:bCs/>
          <w:sz w:val="24"/>
          <w:szCs w:val="24"/>
        </w:rPr>
        <w:t>, 2022</w:t>
      </w:r>
    </w:p>
    <w:p w14:paraId="50019886" w14:textId="0C753E0C" w:rsidR="00FC0109" w:rsidRDefault="00FC0109" w:rsidP="00B94099">
      <w:pPr>
        <w:jc w:val="center"/>
        <w:rPr>
          <w:rFonts w:asciiTheme="minorHAnsi" w:hAnsiTheme="minorHAnsi" w:cstheme="minorHAnsi"/>
          <w:b/>
          <w:bCs/>
          <w:sz w:val="24"/>
          <w:szCs w:val="24"/>
        </w:rPr>
      </w:pPr>
      <w:r>
        <w:rPr>
          <w:rFonts w:asciiTheme="minorHAnsi" w:hAnsiTheme="minorHAnsi" w:cstheme="minorHAnsi"/>
          <w:b/>
          <w:bCs/>
          <w:sz w:val="24"/>
          <w:szCs w:val="24"/>
        </w:rPr>
        <w:t>Luke 18:1-8</w:t>
      </w:r>
    </w:p>
    <w:p w14:paraId="2A833971" w14:textId="77777777" w:rsidR="00FA395E" w:rsidRDefault="00FA395E" w:rsidP="00B94099">
      <w:pPr>
        <w:jc w:val="center"/>
        <w:rPr>
          <w:rFonts w:asciiTheme="minorHAnsi" w:hAnsiTheme="minorHAnsi" w:cstheme="minorHAnsi"/>
          <w:b/>
          <w:bCs/>
          <w:sz w:val="24"/>
          <w:szCs w:val="24"/>
        </w:rPr>
      </w:pPr>
    </w:p>
    <w:p w14:paraId="1C111E4D" w14:textId="6D57019F" w:rsidR="0062350C" w:rsidRDefault="002555AB"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Brief Outline of the </w:t>
      </w:r>
      <w:r w:rsidR="0062350C">
        <w:rPr>
          <w:rFonts w:ascii="Papyrus" w:hAnsi="Papyrus" w:cstheme="minorHAnsi"/>
          <w:b/>
          <w:bCs/>
          <w:color w:val="595959" w:themeColor="text1" w:themeTint="A6"/>
          <w:sz w:val="28"/>
          <w:szCs w:val="28"/>
        </w:rPr>
        <w:t xml:space="preserve">Gospel </w:t>
      </w:r>
      <w:r w:rsidR="00EA0842">
        <w:rPr>
          <w:rFonts w:ascii="Papyrus" w:hAnsi="Papyrus" w:cstheme="minorHAnsi"/>
          <w:b/>
          <w:bCs/>
          <w:color w:val="595959" w:themeColor="text1" w:themeTint="A6"/>
          <w:sz w:val="28"/>
          <w:szCs w:val="28"/>
        </w:rPr>
        <w:t>of Luke</w:t>
      </w:r>
    </w:p>
    <w:tbl>
      <w:tblPr>
        <w:tblStyle w:val="TableGrid"/>
        <w:tblW w:w="15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gridCol w:w="5305"/>
      </w:tblGrid>
      <w:tr w:rsidR="005E6B09" w:rsidRPr="00AE701E" w14:paraId="6CA4A99C" w14:textId="4A26A1F3" w:rsidTr="005E6B09">
        <w:tc>
          <w:tcPr>
            <w:tcW w:w="5305" w:type="dxa"/>
          </w:tcPr>
          <w:p w14:paraId="0C8D5D00" w14:textId="38E805F1"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1:1-4</w:t>
            </w:r>
            <w:r>
              <w:rPr>
                <w:rFonts w:asciiTheme="minorHAnsi" w:hAnsiTheme="minorHAnsi" w:cstheme="minorHAnsi"/>
              </w:rPr>
              <w:tab/>
              <w:t>Prologue</w:t>
            </w:r>
          </w:p>
        </w:tc>
        <w:tc>
          <w:tcPr>
            <w:tcW w:w="5305" w:type="dxa"/>
          </w:tcPr>
          <w:p w14:paraId="487C2E9B" w14:textId="28268EBC" w:rsidR="005E6B09" w:rsidRPr="005E6B09" w:rsidRDefault="005E6B09" w:rsidP="005E6B09">
            <w:pPr>
              <w:tabs>
                <w:tab w:val="left" w:pos="1426"/>
              </w:tabs>
              <w:rPr>
                <w:rFonts w:asciiTheme="minorHAnsi" w:hAnsiTheme="minorHAnsi" w:cstheme="minorHAnsi"/>
                <w:b/>
                <w:bCs/>
              </w:rPr>
            </w:pPr>
            <w:r w:rsidRPr="005E6B09">
              <w:rPr>
                <w:rFonts w:asciiTheme="minorHAnsi" w:hAnsiTheme="minorHAnsi" w:cstheme="minorHAnsi"/>
                <w:b/>
                <w:bCs/>
              </w:rPr>
              <w:t>Luke 9:51-19:27</w:t>
            </w:r>
            <w:r w:rsidRPr="005E6B09">
              <w:rPr>
                <w:rFonts w:asciiTheme="minorHAnsi" w:hAnsiTheme="minorHAnsi" w:cstheme="minorHAnsi"/>
                <w:b/>
                <w:bCs/>
              </w:rPr>
              <w:tab/>
            </w:r>
            <w:r w:rsidRPr="005E6B09">
              <w:rPr>
                <w:rFonts w:asciiTheme="minorHAnsi" w:hAnsiTheme="minorHAnsi" w:cstheme="minorHAnsi"/>
                <w:b/>
                <w:bCs/>
              </w:rPr>
              <w:tab/>
              <w:t>Jesus’ Ministry as He Journeys to Jerusalem</w:t>
            </w:r>
          </w:p>
        </w:tc>
        <w:tc>
          <w:tcPr>
            <w:tcW w:w="5305" w:type="dxa"/>
          </w:tcPr>
          <w:p w14:paraId="471FC071" w14:textId="77777777" w:rsidR="005E6B09" w:rsidRPr="00AE701E" w:rsidRDefault="005E6B09" w:rsidP="005E6B09"/>
        </w:tc>
      </w:tr>
      <w:tr w:rsidR="005E6B09" w:rsidRPr="00AE701E" w14:paraId="59BF55D6" w14:textId="6A3E9A69" w:rsidTr="005E6B09">
        <w:tc>
          <w:tcPr>
            <w:tcW w:w="5305" w:type="dxa"/>
          </w:tcPr>
          <w:p w14:paraId="040BC5BA" w14:textId="0B1CDDAF"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1:5-2:40</w:t>
            </w:r>
            <w:r w:rsidRPr="00AE701E">
              <w:rPr>
                <w:rFonts w:asciiTheme="minorHAnsi" w:hAnsiTheme="minorHAnsi" w:cstheme="minorHAnsi"/>
              </w:rPr>
              <w:tab/>
            </w:r>
            <w:r>
              <w:rPr>
                <w:rFonts w:asciiTheme="minorHAnsi" w:hAnsiTheme="minorHAnsi" w:cstheme="minorHAnsi"/>
              </w:rPr>
              <w:t>The Births of John and Jesus</w:t>
            </w:r>
          </w:p>
        </w:tc>
        <w:tc>
          <w:tcPr>
            <w:tcW w:w="5305" w:type="dxa"/>
          </w:tcPr>
          <w:p w14:paraId="3E33AC2B" w14:textId="3F0C77DF" w:rsidR="005E6B09" w:rsidRDefault="005E6B09" w:rsidP="005E6B09">
            <w:pPr>
              <w:tabs>
                <w:tab w:val="left" w:pos="1426"/>
              </w:tabs>
              <w:rPr>
                <w:rFonts w:asciiTheme="minorHAnsi" w:hAnsiTheme="minorHAnsi" w:cstheme="minorHAnsi"/>
              </w:rPr>
            </w:pPr>
            <w:r>
              <w:rPr>
                <w:rFonts w:asciiTheme="minorHAnsi" w:hAnsiTheme="minorHAnsi" w:cstheme="minorHAnsi"/>
              </w:rPr>
              <w:t>Luke 19:28-21:38</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w:t>
            </w:r>
            <w:r w:rsidRPr="00AE701E">
              <w:rPr>
                <w:rFonts w:asciiTheme="minorHAnsi" w:hAnsiTheme="minorHAnsi" w:cstheme="minorHAnsi"/>
              </w:rPr>
              <w:t xml:space="preserve"> </w:t>
            </w:r>
            <w:r>
              <w:rPr>
                <w:rFonts w:asciiTheme="minorHAnsi" w:hAnsiTheme="minorHAnsi" w:cstheme="minorHAnsi"/>
              </w:rPr>
              <w:t>in Jerusalem</w:t>
            </w:r>
          </w:p>
        </w:tc>
        <w:tc>
          <w:tcPr>
            <w:tcW w:w="5305" w:type="dxa"/>
          </w:tcPr>
          <w:p w14:paraId="7EB69F5C" w14:textId="77777777" w:rsidR="005E6B09" w:rsidRPr="00AE701E" w:rsidRDefault="005E6B09" w:rsidP="005E6B09"/>
        </w:tc>
      </w:tr>
      <w:tr w:rsidR="005E6B09" w:rsidRPr="00AE701E" w14:paraId="15A6F6F0" w14:textId="5C5F6BC5" w:rsidTr="005E6B09">
        <w:tc>
          <w:tcPr>
            <w:tcW w:w="5305" w:type="dxa"/>
          </w:tcPr>
          <w:p w14:paraId="1C4CE276" w14:textId="6292D001"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2:41-4:13</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Events Prior to Jesus’ Public Ministry</w:t>
            </w:r>
          </w:p>
        </w:tc>
        <w:tc>
          <w:tcPr>
            <w:tcW w:w="5305" w:type="dxa"/>
          </w:tcPr>
          <w:p w14:paraId="7DDD2524" w14:textId="12230658" w:rsidR="005E6B09" w:rsidRDefault="005E6B09" w:rsidP="005E6B09">
            <w:pPr>
              <w:tabs>
                <w:tab w:val="left" w:pos="1426"/>
              </w:tabs>
              <w:rPr>
                <w:rFonts w:asciiTheme="minorHAnsi" w:hAnsiTheme="minorHAnsi" w:cstheme="minorHAnsi"/>
              </w:rPr>
            </w:pPr>
            <w:r>
              <w:rPr>
                <w:rFonts w:asciiTheme="minorHAnsi" w:hAnsiTheme="minorHAnsi" w:cstheme="minorHAnsi"/>
              </w:rPr>
              <w:t>Luke 22:1-23:56</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 Arrest, Trials, and Crucifixion</w:t>
            </w:r>
          </w:p>
        </w:tc>
        <w:tc>
          <w:tcPr>
            <w:tcW w:w="5305" w:type="dxa"/>
          </w:tcPr>
          <w:p w14:paraId="53B64287" w14:textId="77777777" w:rsidR="005E6B09" w:rsidRPr="00AE701E" w:rsidRDefault="005E6B09" w:rsidP="005E6B09"/>
        </w:tc>
      </w:tr>
      <w:tr w:rsidR="005E6B09" w:rsidRPr="00AE701E" w14:paraId="6D9D17A0" w14:textId="64B71484" w:rsidTr="005E6B09">
        <w:tc>
          <w:tcPr>
            <w:tcW w:w="5305" w:type="dxa"/>
          </w:tcPr>
          <w:p w14:paraId="415C1DB8" w14:textId="01247054" w:rsidR="005E6B09" w:rsidRPr="00AE701E" w:rsidRDefault="005E6B09" w:rsidP="005E6B09">
            <w:pPr>
              <w:tabs>
                <w:tab w:val="left" w:pos="1426"/>
              </w:tabs>
              <w:rPr>
                <w:rFonts w:asciiTheme="minorHAnsi" w:hAnsiTheme="minorHAnsi" w:cstheme="minorHAnsi"/>
              </w:rPr>
            </w:pPr>
            <w:r>
              <w:rPr>
                <w:rFonts w:asciiTheme="minorHAnsi" w:hAnsiTheme="minorHAnsi" w:cstheme="minorHAnsi"/>
              </w:rPr>
              <w:t>Luke 4:14-9:50</w:t>
            </w:r>
            <w:r w:rsidRPr="00AE701E">
              <w:rPr>
                <w:rFonts w:asciiTheme="minorHAnsi" w:hAnsiTheme="minorHAnsi" w:cstheme="minorHAnsi"/>
              </w:rPr>
              <w:tab/>
            </w:r>
            <w:r>
              <w:rPr>
                <w:rFonts w:asciiTheme="minorHAnsi" w:hAnsiTheme="minorHAnsi" w:cstheme="minorHAnsi"/>
              </w:rPr>
              <w:t>Jesus’ Public Ministry in and around Galilee</w:t>
            </w:r>
          </w:p>
        </w:tc>
        <w:tc>
          <w:tcPr>
            <w:tcW w:w="5305" w:type="dxa"/>
          </w:tcPr>
          <w:p w14:paraId="18273070" w14:textId="78C75EE5" w:rsidR="005E6B09" w:rsidRDefault="005E6B09" w:rsidP="005E6B09">
            <w:pPr>
              <w:tabs>
                <w:tab w:val="left" w:pos="1426"/>
              </w:tabs>
              <w:rPr>
                <w:rFonts w:asciiTheme="minorHAnsi" w:hAnsiTheme="minorHAnsi" w:cstheme="minorHAnsi"/>
              </w:rPr>
            </w:pPr>
            <w:r>
              <w:rPr>
                <w:rFonts w:asciiTheme="minorHAnsi" w:hAnsiTheme="minorHAnsi" w:cstheme="minorHAnsi"/>
              </w:rPr>
              <w:t>Luke 24:1-53</w:t>
            </w:r>
            <w:r w:rsidRPr="00AE701E">
              <w:rPr>
                <w:rFonts w:asciiTheme="minorHAnsi" w:hAnsiTheme="minorHAnsi" w:cstheme="minorHAnsi"/>
              </w:rPr>
              <w:tab/>
            </w:r>
            <w:r w:rsidRPr="00AE701E">
              <w:rPr>
                <w:rFonts w:asciiTheme="minorHAnsi" w:hAnsiTheme="minorHAnsi" w:cstheme="minorHAnsi"/>
              </w:rPr>
              <w:tab/>
            </w:r>
            <w:r>
              <w:rPr>
                <w:rFonts w:asciiTheme="minorHAnsi" w:hAnsiTheme="minorHAnsi" w:cstheme="minorHAnsi"/>
              </w:rPr>
              <w:t>Jesus’ Resurrection and Ascension</w:t>
            </w:r>
          </w:p>
        </w:tc>
        <w:tc>
          <w:tcPr>
            <w:tcW w:w="5305" w:type="dxa"/>
          </w:tcPr>
          <w:p w14:paraId="5E9AEEC8" w14:textId="77777777" w:rsidR="005E6B09" w:rsidRPr="00AE701E" w:rsidRDefault="005E6B09" w:rsidP="005E6B09"/>
        </w:tc>
      </w:tr>
    </w:tbl>
    <w:p w14:paraId="6E1BA6A5" w14:textId="77777777" w:rsidR="00EB5191" w:rsidRDefault="00EB5191" w:rsidP="00EB5191">
      <w:pPr>
        <w:rPr>
          <w:rFonts w:asciiTheme="minorHAnsi" w:hAnsiTheme="minorHAnsi" w:cstheme="minorHAnsi"/>
          <w:sz w:val="24"/>
          <w:szCs w:val="24"/>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633471" w:rsidRPr="00AE701E" w14:paraId="3D94F944" w14:textId="4B64653A" w:rsidTr="00863E3D">
        <w:tc>
          <w:tcPr>
            <w:tcW w:w="5305" w:type="dxa"/>
          </w:tcPr>
          <w:p w14:paraId="79E76830" w14:textId="20E30D87"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15:1-7</w:t>
            </w:r>
            <w:r>
              <w:rPr>
                <w:rFonts w:asciiTheme="minorHAnsi" w:hAnsiTheme="minorHAnsi" w:cstheme="minorHAnsi"/>
              </w:rPr>
              <w:tab/>
              <w:t>The Parable of the Lost Sheep</w:t>
            </w:r>
          </w:p>
        </w:tc>
        <w:tc>
          <w:tcPr>
            <w:tcW w:w="5305" w:type="dxa"/>
          </w:tcPr>
          <w:p w14:paraId="658C45B9" w14:textId="373F244B" w:rsidR="00633471" w:rsidRPr="002B5984" w:rsidRDefault="00633471" w:rsidP="00633471">
            <w:pPr>
              <w:tabs>
                <w:tab w:val="left" w:pos="1512"/>
              </w:tabs>
              <w:rPr>
                <w:rFonts w:asciiTheme="minorHAnsi" w:hAnsiTheme="minorHAnsi" w:cstheme="minorHAnsi"/>
                <w:i/>
                <w:iCs/>
              </w:rPr>
            </w:pPr>
            <w:r w:rsidRPr="00C146D6">
              <w:rPr>
                <w:rFonts w:asciiTheme="minorHAnsi" w:hAnsiTheme="minorHAnsi" w:cstheme="minorHAnsi"/>
                <w:b/>
                <w:bCs/>
              </w:rPr>
              <w:t>Luke 18:1-8</w:t>
            </w:r>
            <w:r w:rsidRPr="00C146D6">
              <w:rPr>
                <w:rFonts w:asciiTheme="minorHAnsi" w:hAnsiTheme="minorHAnsi" w:cstheme="minorHAnsi"/>
                <w:b/>
                <w:bCs/>
              </w:rPr>
              <w:tab/>
              <w:t>The Parable of the Widow and the Judge</w:t>
            </w:r>
          </w:p>
        </w:tc>
      </w:tr>
      <w:tr w:rsidR="00633471" w:rsidRPr="00AE701E" w14:paraId="7A1C50ED" w14:textId="515BBA60" w:rsidTr="00863E3D">
        <w:tc>
          <w:tcPr>
            <w:tcW w:w="5305" w:type="dxa"/>
          </w:tcPr>
          <w:p w14:paraId="172B7B0D" w14:textId="3B8FC28C"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w:t>
            </w:r>
            <w:r>
              <w:rPr>
                <w:rFonts w:asciiTheme="minorHAnsi" w:hAnsiTheme="minorHAnsi" w:cstheme="minorHAnsi"/>
              </w:rPr>
              <w:t>8</w:t>
            </w:r>
            <w:r>
              <w:rPr>
                <w:rFonts w:asciiTheme="minorHAnsi" w:hAnsiTheme="minorHAnsi" w:cstheme="minorHAnsi"/>
              </w:rPr>
              <w:t>-</w:t>
            </w:r>
            <w:r>
              <w:rPr>
                <w:rFonts w:asciiTheme="minorHAnsi" w:hAnsiTheme="minorHAnsi" w:cstheme="minorHAnsi"/>
              </w:rPr>
              <w:t>10</w:t>
            </w:r>
            <w:r>
              <w:rPr>
                <w:rFonts w:asciiTheme="minorHAnsi" w:hAnsiTheme="minorHAnsi" w:cstheme="minorHAnsi"/>
              </w:rPr>
              <w:tab/>
              <w:t>The Parable of the Lost</w:t>
            </w:r>
            <w:r>
              <w:rPr>
                <w:rFonts w:asciiTheme="minorHAnsi" w:hAnsiTheme="minorHAnsi" w:cstheme="minorHAnsi"/>
              </w:rPr>
              <w:t xml:space="preserve"> Coin</w:t>
            </w:r>
          </w:p>
        </w:tc>
        <w:tc>
          <w:tcPr>
            <w:tcW w:w="5305" w:type="dxa"/>
          </w:tcPr>
          <w:p w14:paraId="4709CB7E" w14:textId="06E57EE6" w:rsidR="00633471" w:rsidRPr="00AE701E" w:rsidRDefault="00633471" w:rsidP="00633471">
            <w:pPr>
              <w:tabs>
                <w:tab w:val="left" w:pos="1512"/>
              </w:tabs>
              <w:rPr>
                <w:rFonts w:asciiTheme="minorHAnsi" w:hAnsiTheme="minorHAnsi" w:cstheme="minorHAnsi"/>
              </w:rPr>
            </w:pPr>
            <w:r>
              <w:rPr>
                <w:rFonts w:asciiTheme="minorHAnsi" w:hAnsiTheme="minorHAnsi" w:cstheme="minorHAnsi"/>
              </w:rPr>
              <w:t>Luke 18:9-14</w:t>
            </w:r>
            <w:r>
              <w:rPr>
                <w:rFonts w:asciiTheme="minorHAnsi" w:hAnsiTheme="minorHAnsi" w:cstheme="minorHAnsi"/>
              </w:rPr>
              <w:tab/>
            </w:r>
            <w:r w:rsidR="00FE317F">
              <w:rPr>
                <w:rFonts w:asciiTheme="minorHAnsi" w:hAnsiTheme="minorHAnsi" w:cstheme="minorHAnsi"/>
              </w:rPr>
              <w:t xml:space="preserve">The </w:t>
            </w:r>
            <w:r>
              <w:rPr>
                <w:rFonts w:asciiTheme="minorHAnsi" w:hAnsiTheme="minorHAnsi" w:cstheme="minorHAnsi"/>
              </w:rPr>
              <w:t xml:space="preserve">Parable </w:t>
            </w:r>
            <w:r w:rsidR="00FE317F">
              <w:rPr>
                <w:rFonts w:asciiTheme="minorHAnsi" w:hAnsiTheme="minorHAnsi" w:cstheme="minorHAnsi"/>
              </w:rPr>
              <w:t>of the P</w:t>
            </w:r>
            <w:r>
              <w:rPr>
                <w:rFonts w:asciiTheme="minorHAnsi" w:hAnsiTheme="minorHAnsi" w:cstheme="minorHAnsi"/>
              </w:rPr>
              <w:t xml:space="preserve">harisee </w:t>
            </w:r>
            <w:r w:rsidR="00FE317F">
              <w:rPr>
                <w:rFonts w:asciiTheme="minorHAnsi" w:hAnsiTheme="minorHAnsi" w:cstheme="minorHAnsi"/>
              </w:rPr>
              <w:t xml:space="preserve">&amp; </w:t>
            </w:r>
            <w:r>
              <w:rPr>
                <w:rFonts w:asciiTheme="minorHAnsi" w:hAnsiTheme="minorHAnsi" w:cstheme="minorHAnsi"/>
              </w:rPr>
              <w:t>Tax Collector</w:t>
            </w:r>
          </w:p>
        </w:tc>
      </w:tr>
      <w:tr w:rsidR="00633471" w:rsidRPr="00AE701E" w14:paraId="2359853A" w14:textId="5DD079B6" w:rsidTr="00863E3D">
        <w:tc>
          <w:tcPr>
            <w:tcW w:w="5305" w:type="dxa"/>
          </w:tcPr>
          <w:p w14:paraId="2B597E93" w14:textId="3DA080BB"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15:</w:t>
            </w:r>
            <w:r>
              <w:rPr>
                <w:rFonts w:asciiTheme="minorHAnsi" w:hAnsiTheme="minorHAnsi" w:cstheme="minorHAnsi"/>
              </w:rPr>
              <w:t>11-32</w:t>
            </w:r>
            <w:r>
              <w:rPr>
                <w:rFonts w:asciiTheme="minorHAnsi" w:hAnsiTheme="minorHAnsi" w:cstheme="minorHAnsi"/>
              </w:rPr>
              <w:tab/>
              <w:t xml:space="preserve">The Parable of the </w:t>
            </w:r>
            <w:r>
              <w:rPr>
                <w:rFonts w:asciiTheme="minorHAnsi" w:hAnsiTheme="minorHAnsi" w:cstheme="minorHAnsi"/>
              </w:rPr>
              <w:t>Prodigal and His Brother</w:t>
            </w:r>
          </w:p>
        </w:tc>
        <w:tc>
          <w:tcPr>
            <w:tcW w:w="5305" w:type="dxa"/>
          </w:tcPr>
          <w:p w14:paraId="21DA2C43" w14:textId="61A96DEB" w:rsidR="00633471" w:rsidRPr="00AE701E" w:rsidRDefault="00633471" w:rsidP="00633471">
            <w:pPr>
              <w:tabs>
                <w:tab w:val="left" w:pos="1512"/>
              </w:tabs>
              <w:rPr>
                <w:rFonts w:asciiTheme="minorHAnsi" w:hAnsiTheme="minorHAnsi" w:cstheme="minorHAnsi"/>
              </w:rPr>
            </w:pPr>
            <w:r>
              <w:rPr>
                <w:rFonts w:asciiTheme="minorHAnsi" w:hAnsiTheme="minorHAnsi" w:cstheme="minorHAnsi"/>
              </w:rPr>
              <w:t>Luke 18:15-17</w:t>
            </w:r>
            <w:r>
              <w:rPr>
                <w:rFonts w:asciiTheme="minorHAnsi" w:hAnsiTheme="minorHAnsi" w:cstheme="minorHAnsi"/>
              </w:rPr>
              <w:tab/>
              <w:t>Jesus Blesses Little Children</w:t>
            </w:r>
          </w:p>
        </w:tc>
      </w:tr>
      <w:tr w:rsidR="00633471" w:rsidRPr="00AE701E" w14:paraId="3413D832" w14:textId="49E0C475" w:rsidTr="00863E3D">
        <w:tc>
          <w:tcPr>
            <w:tcW w:w="5305" w:type="dxa"/>
          </w:tcPr>
          <w:p w14:paraId="3C58C1E9" w14:textId="7E1E766E"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w:t>
            </w:r>
            <w:r>
              <w:rPr>
                <w:rFonts w:asciiTheme="minorHAnsi" w:hAnsiTheme="minorHAnsi" w:cstheme="minorHAnsi"/>
              </w:rPr>
              <w:t>6</w:t>
            </w:r>
            <w:r>
              <w:rPr>
                <w:rFonts w:asciiTheme="minorHAnsi" w:hAnsiTheme="minorHAnsi" w:cstheme="minorHAnsi"/>
              </w:rPr>
              <w:t>:1-</w:t>
            </w:r>
            <w:r>
              <w:rPr>
                <w:rFonts w:asciiTheme="minorHAnsi" w:hAnsiTheme="minorHAnsi" w:cstheme="minorHAnsi"/>
              </w:rPr>
              <w:t>13</w:t>
            </w:r>
            <w:r>
              <w:rPr>
                <w:rFonts w:asciiTheme="minorHAnsi" w:hAnsiTheme="minorHAnsi" w:cstheme="minorHAnsi"/>
              </w:rPr>
              <w:tab/>
              <w:t xml:space="preserve">The Parable of the </w:t>
            </w:r>
            <w:r>
              <w:rPr>
                <w:rFonts w:asciiTheme="minorHAnsi" w:hAnsiTheme="minorHAnsi" w:cstheme="minorHAnsi"/>
              </w:rPr>
              <w:t>Dishonest Manager</w:t>
            </w:r>
          </w:p>
        </w:tc>
        <w:tc>
          <w:tcPr>
            <w:tcW w:w="5305" w:type="dxa"/>
          </w:tcPr>
          <w:p w14:paraId="4EDD863C" w14:textId="3BEAC6AF" w:rsidR="00633471" w:rsidRPr="00C146D6" w:rsidRDefault="00633471" w:rsidP="00633471">
            <w:pPr>
              <w:tabs>
                <w:tab w:val="left" w:pos="1512"/>
              </w:tabs>
              <w:rPr>
                <w:rFonts w:asciiTheme="minorHAnsi" w:hAnsiTheme="minorHAnsi" w:cstheme="minorHAnsi"/>
                <w:b/>
                <w:bCs/>
              </w:rPr>
            </w:pPr>
            <w:r>
              <w:rPr>
                <w:rFonts w:asciiTheme="minorHAnsi" w:hAnsiTheme="minorHAnsi" w:cstheme="minorHAnsi"/>
              </w:rPr>
              <w:t>Luke 18:18-30</w:t>
            </w:r>
            <w:r>
              <w:rPr>
                <w:rFonts w:asciiTheme="minorHAnsi" w:hAnsiTheme="minorHAnsi" w:cstheme="minorHAnsi"/>
              </w:rPr>
              <w:tab/>
              <w:t>The Rich Ruler</w:t>
            </w:r>
          </w:p>
        </w:tc>
      </w:tr>
      <w:tr w:rsidR="00633471" w:rsidRPr="00AE701E" w14:paraId="2451D8CB" w14:textId="23737B73" w:rsidTr="00863E3D">
        <w:tc>
          <w:tcPr>
            <w:tcW w:w="5305" w:type="dxa"/>
          </w:tcPr>
          <w:p w14:paraId="7859B3C1" w14:textId="6969661C"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w:t>
            </w:r>
            <w:r>
              <w:rPr>
                <w:rFonts w:asciiTheme="minorHAnsi" w:hAnsiTheme="minorHAnsi" w:cstheme="minorHAnsi"/>
              </w:rPr>
              <w:t>6</w:t>
            </w:r>
            <w:r>
              <w:rPr>
                <w:rFonts w:asciiTheme="minorHAnsi" w:hAnsiTheme="minorHAnsi" w:cstheme="minorHAnsi"/>
              </w:rPr>
              <w:t>:1</w:t>
            </w:r>
            <w:r>
              <w:rPr>
                <w:rFonts w:asciiTheme="minorHAnsi" w:hAnsiTheme="minorHAnsi" w:cstheme="minorHAnsi"/>
              </w:rPr>
              <w:t>4</w:t>
            </w:r>
            <w:r>
              <w:rPr>
                <w:rFonts w:asciiTheme="minorHAnsi" w:hAnsiTheme="minorHAnsi" w:cstheme="minorHAnsi"/>
              </w:rPr>
              <w:t>-</w:t>
            </w:r>
            <w:r>
              <w:rPr>
                <w:rFonts w:asciiTheme="minorHAnsi" w:hAnsiTheme="minorHAnsi" w:cstheme="minorHAnsi"/>
              </w:rPr>
              <w:t>18</w:t>
            </w:r>
            <w:r>
              <w:rPr>
                <w:rFonts w:asciiTheme="minorHAnsi" w:hAnsiTheme="minorHAnsi" w:cstheme="minorHAnsi"/>
              </w:rPr>
              <w:tab/>
              <w:t xml:space="preserve">The </w:t>
            </w:r>
            <w:r>
              <w:rPr>
                <w:rFonts w:asciiTheme="minorHAnsi" w:hAnsiTheme="minorHAnsi" w:cstheme="minorHAnsi"/>
              </w:rPr>
              <w:t>Law and the Kingdom of God</w:t>
            </w:r>
          </w:p>
        </w:tc>
        <w:tc>
          <w:tcPr>
            <w:tcW w:w="5305" w:type="dxa"/>
          </w:tcPr>
          <w:p w14:paraId="2053A17A" w14:textId="38D4FA25" w:rsidR="00633471" w:rsidRPr="00C146D6" w:rsidRDefault="00633471" w:rsidP="00633471">
            <w:pPr>
              <w:tabs>
                <w:tab w:val="left" w:pos="1512"/>
              </w:tabs>
              <w:rPr>
                <w:rFonts w:asciiTheme="minorHAnsi" w:hAnsiTheme="minorHAnsi" w:cstheme="minorHAnsi"/>
              </w:rPr>
            </w:pPr>
            <w:r>
              <w:rPr>
                <w:rFonts w:asciiTheme="minorHAnsi" w:hAnsiTheme="minorHAnsi" w:cstheme="minorHAnsi"/>
              </w:rPr>
              <w:t>Luke 18:31-34</w:t>
            </w:r>
            <w:r>
              <w:rPr>
                <w:rFonts w:asciiTheme="minorHAnsi" w:hAnsiTheme="minorHAnsi" w:cstheme="minorHAnsi"/>
              </w:rPr>
              <w:tab/>
              <w:t>Jesus Foretells His Death and Resurrection</w:t>
            </w:r>
          </w:p>
        </w:tc>
      </w:tr>
      <w:tr w:rsidR="00633471" w:rsidRPr="00AE701E" w14:paraId="7BE2D70B" w14:textId="43668FB9" w:rsidTr="00863E3D">
        <w:tc>
          <w:tcPr>
            <w:tcW w:w="5305" w:type="dxa"/>
          </w:tcPr>
          <w:p w14:paraId="72F6A9F3" w14:textId="023D0AFD" w:rsidR="00633471" w:rsidRPr="00AE701E" w:rsidRDefault="00633471" w:rsidP="00633471">
            <w:pPr>
              <w:tabs>
                <w:tab w:val="left" w:pos="1516"/>
              </w:tabs>
              <w:rPr>
                <w:rFonts w:asciiTheme="minorHAnsi" w:hAnsiTheme="minorHAnsi" w:cstheme="minorHAnsi"/>
              </w:rPr>
            </w:pPr>
            <w:r>
              <w:rPr>
                <w:rFonts w:asciiTheme="minorHAnsi" w:hAnsiTheme="minorHAnsi" w:cstheme="minorHAnsi"/>
              </w:rPr>
              <w:t>Luke 1</w:t>
            </w:r>
            <w:r>
              <w:rPr>
                <w:rFonts w:asciiTheme="minorHAnsi" w:hAnsiTheme="minorHAnsi" w:cstheme="minorHAnsi"/>
              </w:rPr>
              <w:t>6</w:t>
            </w:r>
            <w:r>
              <w:rPr>
                <w:rFonts w:asciiTheme="minorHAnsi" w:hAnsiTheme="minorHAnsi" w:cstheme="minorHAnsi"/>
              </w:rPr>
              <w:t>:1</w:t>
            </w:r>
            <w:r>
              <w:rPr>
                <w:rFonts w:asciiTheme="minorHAnsi" w:hAnsiTheme="minorHAnsi" w:cstheme="minorHAnsi"/>
              </w:rPr>
              <w:t>9</w:t>
            </w:r>
            <w:r>
              <w:rPr>
                <w:rFonts w:asciiTheme="minorHAnsi" w:hAnsiTheme="minorHAnsi" w:cstheme="minorHAnsi"/>
              </w:rPr>
              <w:t>-</w:t>
            </w:r>
            <w:r>
              <w:rPr>
                <w:rFonts w:asciiTheme="minorHAnsi" w:hAnsiTheme="minorHAnsi" w:cstheme="minorHAnsi"/>
              </w:rPr>
              <w:t>31</w:t>
            </w:r>
            <w:r>
              <w:rPr>
                <w:rFonts w:asciiTheme="minorHAnsi" w:hAnsiTheme="minorHAnsi" w:cstheme="minorHAnsi"/>
              </w:rPr>
              <w:tab/>
              <w:t xml:space="preserve">The </w:t>
            </w:r>
            <w:r>
              <w:rPr>
                <w:rFonts w:asciiTheme="minorHAnsi" w:hAnsiTheme="minorHAnsi" w:cstheme="minorHAnsi"/>
              </w:rPr>
              <w:t>Rich Man and Lazarus</w:t>
            </w:r>
          </w:p>
        </w:tc>
        <w:tc>
          <w:tcPr>
            <w:tcW w:w="5305" w:type="dxa"/>
          </w:tcPr>
          <w:p w14:paraId="50A49435" w14:textId="5D8D3DB9" w:rsidR="00633471" w:rsidRPr="00AE701E" w:rsidRDefault="00633471" w:rsidP="00633471">
            <w:pPr>
              <w:tabs>
                <w:tab w:val="left" w:pos="1512"/>
              </w:tabs>
              <w:rPr>
                <w:rFonts w:asciiTheme="minorHAnsi" w:hAnsiTheme="minorHAnsi" w:cstheme="minorHAnsi"/>
              </w:rPr>
            </w:pPr>
            <w:r>
              <w:rPr>
                <w:rFonts w:asciiTheme="minorHAnsi" w:hAnsiTheme="minorHAnsi" w:cstheme="minorHAnsi"/>
              </w:rPr>
              <w:t>Luke 18:35-43</w:t>
            </w:r>
            <w:r>
              <w:rPr>
                <w:rFonts w:asciiTheme="minorHAnsi" w:hAnsiTheme="minorHAnsi" w:cstheme="minorHAnsi"/>
              </w:rPr>
              <w:tab/>
              <w:t>Jesus Heals a Blind Beggar</w:t>
            </w:r>
          </w:p>
        </w:tc>
      </w:tr>
      <w:tr w:rsidR="00633471" w:rsidRPr="00AE701E" w14:paraId="05FA4D2C" w14:textId="77777777" w:rsidTr="00863E3D">
        <w:tc>
          <w:tcPr>
            <w:tcW w:w="5305" w:type="dxa"/>
          </w:tcPr>
          <w:p w14:paraId="7DC9E037" w14:textId="430CF620" w:rsidR="00633471" w:rsidRDefault="00633471" w:rsidP="00633471">
            <w:pPr>
              <w:tabs>
                <w:tab w:val="left" w:pos="1516"/>
              </w:tabs>
              <w:rPr>
                <w:rFonts w:asciiTheme="minorHAnsi" w:hAnsiTheme="minorHAnsi" w:cstheme="minorHAnsi"/>
              </w:rPr>
            </w:pPr>
            <w:r>
              <w:rPr>
                <w:rFonts w:asciiTheme="minorHAnsi" w:hAnsiTheme="minorHAnsi" w:cstheme="minorHAnsi"/>
              </w:rPr>
              <w:t>Luke 17:1-10</w:t>
            </w:r>
            <w:r>
              <w:rPr>
                <w:rFonts w:asciiTheme="minorHAnsi" w:hAnsiTheme="minorHAnsi" w:cstheme="minorHAnsi"/>
              </w:rPr>
              <w:tab/>
              <w:t xml:space="preserve">Some Saying of Jesus </w:t>
            </w:r>
          </w:p>
        </w:tc>
        <w:tc>
          <w:tcPr>
            <w:tcW w:w="5305" w:type="dxa"/>
          </w:tcPr>
          <w:p w14:paraId="44AB9830" w14:textId="0E85CBB6" w:rsidR="00633471" w:rsidRDefault="00633471" w:rsidP="00633471">
            <w:pPr>
              <w:tabs>
                <w:tab w:val="left" w:pos="1512"/>
              </w:tabs>
              <w:rPr>
                <w:rFonts w:asciiTheme="minorHAnsi" w:hAnsiTheme="minorHAnsi" w:cstheme="minorHAnsi"/>
              </w:rPr>
            </w:pPr>
            <w:r>
              <w:rPr>
                <w:rFonts w:asciiTheme="minorHAnsi" w:hAnsiTheme="minorHAnsi" w:cstheme="minorHAnsi"/>
              </w:rPr>
              <w:t>Luke 19:1-10</w:t>
            </w:r>
            <w:r>
              <w:rPr>
                <w:rFonts w:asciiTheme="minorHAnsi" w:hAnsiTheme="minorHAnsi" w:cstheme="minorHAnsi"/>
              </w:rPr>
              <w:tab/>
              <w:t>Jesus and Zacchaeus</w:t>
            </w:r>
          </w:p>
        </w:tc>
      </w:tr>
      <w:tr w:rsidR="00633471" w:rsidRPr="00AE701E" w14:paraId="26FE58D1" w14:textId="77777777" w:rsidTr="00863E3D">
        <w:tc>
          <w:tcPr>
            <w:tcW w:w="5305" w:type="dxa"/>
          </w:tcPr>
          <w:p w14:paraId="094C48C8" w14:textId="02EC8286" w:rsidR="00633471" w:rsidRDefault="00633471" w:rsidP="00633471">
            <w:pPr>
              <w:tabs>
                <w:tab w:val="left" w:pos="1516"/>
              </w:tabs>
              <w:rPr>
                <w:rFonts w:asciiTheme="minorHAnsi" w:hAnsiTheme="minorHAnsi" w:cstheme="minorHAnsi"/>
              </w:rPr>
            </w:pPr>
            <w:r>
              <w:rPr>
                <w:rFonts w:asciiTheme="minorHAnsi" w:hAnsiTheme="minorHAnsi" w:cstheme="minorHAnsi"/>
              </w:rPr>
              <w:t>Luke 17:11-19</w:t>
            </w:r>
            <w:r>
              <w:rPr>
                <w:rFonts w:asciiTheme="minorHAnsi" w:hAnsiTheme="minorHAnsi" w:cstheme="minorHAnsi"/>
              </w:rPr>
              <w:tab/>
              <w:t>Jesus Cleanses Ten Lepers</w:t>
            </w:r>
          </w:p>
        </w:tc>
        <w:tc>
          <w:tcPr>
            <w:tcW w:w="5305" w:type="dxa"/>
          </w:tcPr>
          <w:p w14:paraId="4E90E06B" w14:textId="05A0D907" w:rsidR="00633471" w:rsidRDefault="00633471" w:rsidP="00633471">
            <w:pPr>
              <w:tabs>
                <w:tab w:val="left" w:pos="1512"/>
              </w:tabs>
              <w:rPr>
                <w:rFonts w:asciiTheme="minorHAnsi" w:hAnsiTheme="minorHAnsi" w:cstheme="minorHAnsi"/>
              </w:rPr>
            </w:pPr>
            <w:r>
              <w:rPr>
                <w:rFonts w:asciiTheme="minorHAnsi" w:hAnsiTheme="minorHAnsi" w:cstheme="minorHAnsi"/>
              </w:rPr>
              <w:t>Luke 19:11-</w:t>
            </w:r>
            <w:r w:rsidR="00BE5AF7">
              <w:rPr>
                <w:rFonts w:asciiTheme="minorHAnsi" w:hAnsiTheme="minorHAnsi" w:cstheme="minorHAnsi"/>
              </w:rPr>
              <w:t>27</w:t>
            </w:r>
            <w:r w:rsidR="00BE5AF7">
              <w:rPr>
                <w:rFonts w:asciiTheme="minorHAnsi" w:hAnsiTheme="minorHAnsi" w:cstheme="minorHAnsi"/>
              </w:rPr>
              <w:tab/>
              <w:t>The Parable of the Ten Pounds</w:t>
            </w:r>
          </w:p>
        </w:tc>
      </w:tr>
      <w:tr w:rsidR="00633471" w:rsidRPr="00AE701E" w14:paraId="4929C949" w14:textId="77777777" w:rsidTr="00863E3D">
        <w:tc>
          <w:tcPr>
            <w:tcW w:w="5305" w:type="dxa"/>
          </w:tcPr>
          <w:p w14:paraId="23790D02" w14:textId="1B56090E" w:rsidR="00633471" w:rsidRDefault="00633471" w:rsidP="00633471">
            <w:pPr>
              <w:tabs>
                <w:tab w:val="left" w:pos="1516"/>
              </w:tabs>
              <w:rPr>
                <w:rFonts w:asciiTheme="minorHAnsi" w:hAnsiTheme="minorHAnsi" w:cstheme="minorHAnsi"/>
              </w:rPr>
            </w:pPr>
            <w:r>
              <w:rPr>
                <w:rFonts w:asciiTheme="minorHAnsi" w:hAnsiTheme="minorHAnsi" w:cstheme="minorHAnsi"/>
              </w:rPr>
              <w:t>Luke 17:20-37</w:t>
            </w:r>
            <w:r>
              <w:rPr>
                <w:rFonts w:asciiTheme="minorHAnsi" w:hAnsiTheme="minorHAnsi" w:cstheme="minorHAnsi"/>
              </w:rPr>
              <w:tab/>
              <w:t>The Coming of the Kingdom</w:t>
            </w:r>
          </w:p>
        </w:tc>
        <w:tc>
          <w:tcPr>
            <w:tcW w:w="5305" w:type="dxa"/>
          </w:tcPr>
          <w:p w14:paraId="75F4BDFF" w14:textId="7917F9F1" w:rsidR="00633471" w:rsidRDefault="00BE5AF7" w:rsidP="00633471">
            <w:pPr>
              <w:tabs>
                <w:tab w:val="left" w:pos="1512"/>
              </w:tabs>
              <w:rPr>
                <w:rFonts w:asciiTheme="minorHAnsi" w:hAnsiTheme="minorHAnsi" w:cstheme="minorHAnsi"/>
              </w:rPr>
            </w:pPr>
            <w:r>
              <w:rPr>
                <w:rFonts w:asciiTheme="minorHAnsi" w:hAnsiTheme="minorHAnsi" w:cstheme="minorHAnsi"/>
              </w:rPr>
              <w:t>Luke 19:28-40</w:t>
            </w:r>
            <w:r>
              <w:rPr>
                <w:rFonts w:asciiTheme="minorHAnsi" w:hAnsiTheme="minorHAnsi" w:cstheme="minorHAnsi"/>
              </w:rPr>
              <w:tab/>
              <w:t>Jesus’ Triumphal Entry into Jerusalem</w:t>
            </w:r>
          </w:p>
        </w:tc>
      </w:tr>
    </w:tbl>
    <w:p w14:paraId="47ED5245" w14:textId="77777777" w:rsidR="00956CEE" w:rsidRDefault="00956CEE" w:rsidP="00B94099">
      <w:pPr>
        <w:rPr>
          <w:rFonts w:asciiTheme="minorHAnsi" w:hAnsiTheme="minorHAnsi" w:cstheme="minorHAnsi"/>
          <w:sz w:val="24"/>
          <w:szCs w:val="24"/>
        </w:rPr>
      </w:pPr>
    </w:p>
    <w:p w14:paraId="57C45F87" w14:textId="24A63E3D" w:rsidR="00003211" w:rsidRDefault="00003211"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Read:  </w:t>
      </w:r>
    </w:p>
    <w:p w14:paraId="593039A5" w14:textId="00AEC255" w:rsidR="001411CC" w:rsidRDefault="001411CC" w:rsidP="001411CC">
      <w:pPr>
        <w:rPr>
          <w:rFonts w:asciiTheme="minorHAnsi" w:hAnsiTheme="minorHAnsi" w:cstheme="minorHAnsi"/>
          <w:b/>
          <w:bCs/>
          <w:sz w:val="24"/>
          <w:szCs w:val="24"/>
        </w:rPr>
      </w:pPr>
      <w:r>
        <w:rPr>
          <w:rFonts w:asciiTheme="minorHAnsi" w:hAnsiTheme="minorHAnsi" w:cstheme="minorHAnsi"/>
          <w:b/>
          <w:bCs/>
          <w:sz w:val="24"/>
          <w:szCs w:val="24"/>
        </w:rPr>
        <w:t>Psalm</w:t>
      </w:r>
      <w:r w:rsidR="00696883">
        <w:rPr>
          <w:rFonts w:asciiTheme="minorHAnsi" w:hAnsiTheme="minorHAnsi" w:cstheme="minorHAnsi"/>
          <w:b/>
          <w:bCs/>
          <w:sz w:val="24"/>
          <w:szCs w:val="24"/>
        </w:rPr>
        <w:t>s</w:t>
      </w:r>
      <w:r>
        <w:rPr>
          <w:rFonts w:asciiTheme="minorHAnsi" w:hAnsiTheme="minorHAnsi" w:cstheme="minorHAnsi"/>
          <w:b/>
          <w:bCs/>
          <w:sz w:val="24"/>
          <w:szCs w:val="24"/>
        </w:rPr>
        <w:t xml:space="preserve"> 34</w:t>
      </w:r>
      <w:r w:rsidR="00696883">
        <w:rPr>
          <w:rFonts w:asciiTheme="minorHAnsi" w:hAnsiTheme="minorHAnsi" w:cstheme="minorHAnsi"/>
          <w:b/>
          <w:bCs/>
          <w:sz w:val="24"/>
          <w:szCs w:val="24"/>
        </w:rPr>
        <w:t>; 105; 146</w:t>
      </w:r>
    </w:p>
    <w:p w14:paraId="18CF2283" w14:textId="1434CC61" w:rsidR="001411CC" w:rsidRDefault="001411CC" w:rsidP="001411CC">
      <w:pPr>
        <w:rPr>
          <w:rFonts w:asciiTheme="minorHAnsi" w:hAnsiTheme="minorHAnsi" w:cstheme="minorHAnsi"/>
          <w:b/>
          <w:bCs/>
          <w:sz w:val="24"/>
          <w:szCs w:val="24"/>
        </w:rPr>
      </w:pPr>
      <w:r>
        <w:rPr>
          <w:rFonts w:asciiTheme="minorHAnsi" w:hAnsiTheme="minorHAnsi" w:cstheme="minorHAnsi"/>
          <w:b/>
          <w:bCs/>
          <w:sz w:val="24"/>
          <w:szCs w:val="24"/>
        </w:rPr>
        <w:t>Proverbs 1:7</w:t>
      </w:r>
      <w:r w:rsidR="00696883">
        <w:rPr>
          <w:rFonts w:asciiTheme="minorHAnsi" w:hAnsiTheme="minorHAnsi" w:cstheme="minorHAnsi"/>
          <w:b/>
          <w:bCs/>
          <w:sz w:val="24"/>
          <w:szCs w:val="24"/>
        </w:rPr>
        <w:t xml:space="preserve">; </w:t>
      </w:r>
      <w:r>
        <w:rPr>
          <w:rFonts w:asciiTheme="minorHAnsi" w:hAnsiTheme="minorHAnsi" w:cstheme="minorHAnsi"/>
          <w:b/>
          <w:bCs/>
          <w:sz w:val="24"/>
          <w:szCs w:val="24"/>
        </w:rPr>
        <w:t>Proverbs 31:8-9</w:t>
      </w:r>
    </w:p>
    <w:p w14:paraId="4ABE2246" w14:textId="056B876C" w:rsidR="008F382F" w:rsidRDefault="008F382F" w:rsidP="001411CC">
      <w:pPr>
        <w:rPr>
          <w:rFonts w:asciiTheme="minorHAnsi" w:hAnsiTheme="minorHAnsi" w:cstheme="minorHAnsi"/>
          <w:b/>
          <w:bCs/>
          <w:sz w:val="24"/>
          <w:szCs w:val="24"/>
        </w:rPr>
      </w:pPr>
      <w:r>
        <w:rPr>
          <w:rFonts w:asciiTheme="minorHAnsi" w:hAnsiTheme="minorHAnsi" w:cstheme="minorHAnsi"/>
          <w:b/>
          <w:bCs/>
          <w:sz w:val="24"/>
          <w:szCs w:val="24"/>
        </w:rPr>
        <w:t>Daniel 7</w:t>
      </w:r>
    </w:p>
    <w:p w14:paraId="5E460DF8" w14:textId="181EA03E" w:rsidR="001411CC" w:rsidRDefault="001411CC" w:rsidP="001411CC">
      <w:pPr>
        <w:rPr>
          <w:rFonts w:asciiTheme="minorHAnsi" w:hAnsiTheme="minorHAnsi" w:cstheme="minorHAnsi"/>
          <w:b/>
          <w:bCs/>
          <w:sz w:val="24"/>
          <w:szCs w:val="24"/>
        </w:rPr>
      </w:pPr>
      <w:r>
        <w:rPr>
          <w:rFonts w:asciiTheme="minorHAnsi" w:hAnsiTheme="minorHAnsi" w:cstheme="minorHAnsi"/>
          <w:b/>
          <w:bCs/>
          <w:sz w:val="24"/>
          <w:szCs w:val="24"/>
        </w:rPr>
        <w:t>Jeremiah 22:3</w:t>
      </w:r>
      <w:r w:rsidR="009B05E1">
        <w:rPr>
          <w:rFonts w:asciiTheme="minorHAnsi" w:hAnsiTheme="minorHAnsi" w:cstheme="minorHAnsi"/>
          <w:b/>
          <w:bCs/>
          <w:sz w:val="24"/>
          <w:szCs w:val="24"/>
        </w:rPr>
        <w:t>-</w:t>
      </w:r>
      <w:r w:rsidR="00F7353D">
        <w:rPr>
          <w:rFonts w:asciiTheme="minorHAnsi" w:hAnsiTheme="minorHAnsi" w:cstheme="minorHAnsi"/>
          <w:b/>
          <w:bCs/>
          <w:sz w:val="24"/>
          <w:szCs w:val="24"/>
        </w:rPr>
        <w:t>5</w:t>
      </w:r>
    </w:p>
    <w:p w14:paraId="3088021E" w14:textId="254DDA56" w:rsidR="00C85B17" w:rsidRDefault="00C85B17" w:rsidP="001411CC">
      <w:pPr>
        <w:rPr>
          <w:rFonts w:asciiTheme="minorHAnsi" w:hAnsiTheme="minorHAnsi" w:cstheme="minorHAnsi"/>
          <w:b/>
          <w:bCs/>
          <w:sz w:val="24"/>
          <w:szCs w:val="24"/>
        </w:rPr>
      </w:pPr>
      <w:r>
        <w:rPr>
          <w:rFonts w:asciiTheme="minorHAnsi" w:hAnsiTheme="minorHAnsi" w:cstheme="minorHAnsi"/>
          <w:b/>
          <w:bCs/>
          <w:sz w:val="24"/>
          <w:szCs w:val="24"/>
        </w:rPr>
        <w:t>Micah 6:</w:t>
      </w:r>
      <w:r w:rsidR="00CE2BD6">
        <w:rPr>
          <w:rFonts w:asciiTheme="minorHAnsi" w:hAnsiTheme="minorHAnsi" w:cstheme="minorHAnsi"/>
          <w:b/>
          <w:bCs/>
          <w:sz w:val="24"/>
          <w:szCs w:val="24"/>
        </w:rPr>
        <w:t>6-</w:t>
      </w:r>
      <w:r>
        <w:rPr>
          <w:rFonts w:asciiTheme="minorHAnsi" w:hAnsiTheme="minorHAnsi" w:cstheme="minorHAnsi"/>
          <w:b/>
          <w:bCs/>
          <w:sz w:val="24"/>
          <w:szCs w:val="24"/>
        </w:rPr>
        <w:t>8</w:t>
      </w:r>
    </w:p>
    <w:p w14:paraId="71332E8F" w14:textId="77777777" w:rsidR="00003211" w:rsidRDefault="00003211" w:rsidP="00003211">
      <w:pPr>
        <w:rPr>
          <w:rFonts w:asciiTheme="minorHAnsi" w:hAnsiTheme="minorHAnsi" w:cstheme="minorHAnsi"/>
          <w:b/>
          <w:bCs/>
          <w:sz w:val="24"/>
          <w:szCs w:val="24"/>
        </w:rPr>
      </w:pPr>
    </w:p>
    <w:p w14:paraId="70185CFD" w14:textId="65551F05" w:rsidR="00B94099" w:rsidRPr="00AE701E" w:rsidRDefault="00AE701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Key Word/Phrases</w:t>
      </w:r>
    </w:p>
    <w:p w14:paraId="7E69D397" w14:textId="3647E160" w:rsidR="008522E9" w:rsidRDefault="00621012" w:rsidP="00A62546">
      <w:pPr>
        <w:rPr>
          <w:rFonts w:asciiTheme="minorHAnsi" w:hAnsiTheme="minorHAnsi" w:cstheme="minorHAnsi"/>
          <w:b/>
          <w:bCs/>
          <w:sz w:val="24"/>
          <w:szCs w:val="24"/>
        </w:rPr>
      </w:pPr>
      <w:r>
        <w:rPr>
          <w:rFonts w:asciiTheme="minorHAnsi" w:hAnsiTheme="minorHAnsi" w:cstheme="minorHAnsi"/>
          <w:b/>
          <w:bCs/>
          <w:sz w:val="24"/>
          <w:szCs w:val="24"/>
        </w:rPr>
        <w:t>Parable</w:t>
      </w:r>
      <w:r w:rsidR="008522E9">
        <w:rPr>
          <w:rFonts w:asciiTheme="minorHAnsi" w:hAnsiTheme="minorHAnsi" w:cstheme="minorHAnsi"/>
          <w:b/>
          <w:bCs/>
          <w:sz w:val="24"/>
          <w:szCs w:val="24"/>
        </w:rPr>
        <w:t xml:space="preserve"> – </w:t>
      </w:r>
      <w:r w:rsidR="002F3157" w:rsidRPr="002F3157">
        <w:rPr>
          <w:rFonts w:asciiTheme="minorHAnsi" w:hAnsiTheme="minorHAnsi" w:cstheme="minorHAnsi"/>
          <w:sz w:val="24"/>
          <w:szCs w:val="24"/>
        </w:rPr>
        <w:t>παραβολή</w:t>
      </w:r>
      <w:r w:rsidR="002F3157">
        <w:rPr>
          <w:rFonts w:asciiTheme="minorHAnsi" w:hAnsiTheme="minorHAnsi" w:cstheme="minorHAnsi"/>
          <w:sz w:val="24"/>
          <w:szCs w:val="24"/>
        </w:rPr>
        <w:t xml:space="preserve"> </w:t>
      </w:r>
      <w:r w:rsidR="00A91085" w:rsidRPr="00A91085">
        <w:rPr>
          <w:rFonts w:asciiTheme="minorHAnsi" w:hAnsiTheme="minorHAnsi" w:cstheme="minorHAnsi"/>
          <w:sz w:val="24"/>
          <w:szCs w:val="24"/>
        </w:rPr>
        <w:t>literally "throwing" (bolē) "alongside"</w:t>
      </w:r>
      <w:r w:rsidR="00A4345C">
        <w:rPr>
          <w:rFonts w:asciiTheme="minorHAnsi" w:hAnsiTheme="minorHAnsi" w:cstheme="minorHAnsi"/>
          <w:sz w:val="24"/>
          <w:szCs w:val="24"/>
        </w:rPr>
        <w:t xml:space="preserve"> or “side by side”</w:t>
      </w:r>
      <w:r w:rsidR="00A91085" w:rsidRPr="00A91085">
        <w:rPr>
          <w:rFonts w:asciiTheme="minorHAnsi" w:hAnsiTheme="minorHAnsi" w:cstheme="minorHAnsi"/>
          <w:sz w:val="24"/>
          <w:szCs w:val="24"/>
        </w:rPr>
        <w:t xml:space="preserve"> (para-)</w:t>
      </w:r>
      <w:r w:rsidR="00EB5191">
        <w:rPr>
          <w:rFonts w:asciiTheme="minorHAnsi" w:hAnsiTheme="minorHAnsi" w:cstheme="minorHAnsi"/>
          <w:sz w:val="24"/>
          <w:szCs w:val="24"/>
        </w:rPr>
        <w:t xml:space="preserve">.  </w:t>
      </w:r>
      <w:r w:rsidR="006F41F3">
        <w:rPr>
          <w:rFonts w:asciiTheme="minorHAnsi" w:hAnsiTheme="minorHAnsi" w:cstheme="minorHAnsi"/>
          <w:sz w:val="24"/>
          <w:szCs w:val="24"/>
        </w:rPr>
        <w:t xml:space="preserve">Jesus </w:t>
      </w:r>
      <w:r w:rsidR="00517E84">
        <w:rPr>
          <w:rFonts w:asciiTheme="minorHAnsi" w:hAnsiTheme="minorHAnsi" w:cstheme="minorHAnsi"/>
          <w:sz w:val="24"/>
          <w:szCs w:val="24"/>
        </w:rPr>
        <w:t>told</w:t>
      </w:r>
      <w:r w:rsidR="00A62546" w:rsidRPr="00A62546">
        <w:rPr>
          <w:rFonts w:asciiTheme="minorHAnsi" w:hAnsiTheme="minorHAnsi" w:cstheme="minorHAnsi"/>
          <w:sz w:val="24"/>
          <w:szCs w:val="24"/>
        </w:rPr>
        <w:t xml:space="preserve"> short stor</w:t>
      </w:r>
      <w:r w:rsidR="00517E84">
        <w:rPr>
          <w:rFonts w:asciiTheme="minorHAnsi" w:hAnsiTheme="minorHAnsi" w:cstheme="minorHAnsi"/>
          <w:sz w:val="24"/>
          <w:szCs w:val="24"/>
        </w:rPr>
        <w:t>ies</w:t>
      </w:r>
      <w:r w:rsidR="00A62546" w:rsidRPr="00A62546">
        <w:rPr>
          <w:rFonts w:asciiTheme="minorHAnsi" w:hAnsiTheme="minorHAnsi" w:cstheme="minorHAnsi"/>
          <w:sz w:val="24"/>
          <w:szCs w:val="24"/>
        </w:rPr>
        <w:t xml:space="preserve"> </w:t>
      </w:r>
      <w:r w:rsidR="00730C7C">
        <w:rPr>
          <w:rFonts w:asciiTheme="minorHAnsi" w:hAnsiTheme="minorHAnsi" w:cstheme="minorHAnsi"/>
          <w:sz w:val="24"/>
          <w:szCs w:val="24"/>
        </w:rPr>
        <w:t>using figur</w:t>
      </w:r>
      <w:r w:rsidR="00E132FF">
        <w:rPr>
          <w:rFonts w:asciiTheme="minorHAnsi" w:hAnsiTheme="minorHAnsi" w:cstheme="minorHAnsi"/>
          <w:sz w:val="24"/>
          <w:szCs w:val="24"/>
        </w:rPr>
        <w:t xml:space="preserve">ative or </w:t>
      </w:r>
      <w:r w:rsidR="006B6D03">
        <w:rPr>
          <w:rFonts w:asciiTheme="minorHAnsi" w:hAnsiTheme="minorHAnsi" w:cstheme="minorHAnsi"/>
          <w:sz w:val="24"/>
          <w:szCs w:val="24"/>
        </w:rPr>
        <w:t>metaphorical</w:t>
      </w:r>
      <w:r w:rsidR="00E132FF">
        <w:rPr>
          <w:rFonts w:asciiTheme="minorHAnsi" w:hAnsiTheme="minorHAnsi" w:cstheme="minorHAnsi"/>
          <w:sz w:val="24"/>
          <w:szCs w:val="24"/>
        </w:rPr>
        <w:t xml:space="preserve"> language </w:t>
      </w:r>
      <w:r w:rsidR="00A62546" w:rsidRPr="00A62546">
        <w:rPr>
          <w:rFonts w:asciiTheme="minorHAnsi" w:hAnsiTheme="minorHAnsi" w:cstheme="minorHAnsi"/>
          <w:sz w:val="24"/>
          <w:szCs w:val="24"/>
        </w:rPr>
        <w:t xml:space="preserve">to illustrate </w:t>
      </w:r>
      <w:r w:rsidR="00A47135">
        <w:rPr>
          <w:rFonts w:asciiTheme="minorHAnsi" w:hAnsiTheme="minorHAnsi" w:cstheme="minorHAnsi"/>
          <w:sz w:val="24"/>
          <w:szCs w:val="24"/>
        </w:rPr>
        <w:t>spiritual ideas</w:t>
      </w:r>
      <w:r w:rsidR="00E132FF">
        <w:rPr>
          <w:rFonts w:asciiTheme="minorHAnsi" w:hAnsiTheme="minorHAnsi" w:cstheme="minorHAnsi"/>
          <w:sz w:val="24"/>
          <w:szCs w:val="24"/>
        </w:rPr>
        <w:t xml:space="preserve"> (</w:t>
      </w:r>
      <w:r w:rsidR="00A47135">
        <w:rPr>
          <w:rFonts w:asciiTheme="minorHAnsi" w:hAnsiTheme="minorHAnsi" w:cstheme="minorHAnsi"/>
          <w:sz w:val="24"/>
          <w:szCs w:val="24"/>
        </w:rPr>
        <w:t>a</w:t>
      </w:r>
      <w:r w:rsidR="00A62546" w:rsidRPr="00A62546">
        <w:rPr>
          <w:rFonts w:asciiTheme="minorHAnsi" w:hAnsiTheme="minorHAnsi" w:cstheme="minorHAnsi"/>
          <w:sz w:val="24"/>
          <w:szCs w:val="24"/>
        </w:rPr>
        <w:t>spect</w:t>
      </w:r>
      <w:r w:rsidR="00A47135">
        <w:rPr>
          <w:rFonts w:asciiTheme="minorHAnsi" w:hAnsiTheme="minorHAnsi" w:cstheme="minorHAnsi"/>
          <w:sz w:val="24"/>
          <w:szCs w:val="24"/>
        </w:rPr>
        <w:t>s</w:t>
      </w:r>
      <w:r w:rsidR="00A62546" w:rsidRPr="00A62546">
        <w:rPr>
          <w:rFonts w:asciiTheme="minorHAnsi" w:hAnsiTheme="minorHAnsi" w:cstheme="minorHAnsi"/>
          <w:sz w:val="24"/>
          <w:szCs w:val="24"/>
        </w:rPr>
        <w:t xml:space="preserve"> of the kingdom of God</w:t>
      </w:r>
      <w:r w:rsidR="00E132FF">
        <w:rPr>
          <w:rFonts w:asciiTheme="minorHAnsi" w:hAnsiTheme="minorHAnsi" w:cstheme="minorHAnsi"/>
          <w:sz w:val="24"/>
          <w:szCs w:val="24"/>
        </w:rPr>
        <w:t>)</w:t>
      </w:r>
      <w:r w:rsidR="00A62546" w:rsidRPr="00A62546">
        <w:rPr>
          <w:rFonts w:asciiTheme="minorHAnsi" w:hAnsiTheme="minorHAnsi" w:cstheme="minorHAnsi"/>
          <w:sz w:val="24"/>
          <w:szCs w:val="24"/>
        </w:rPr>
        <w:t xml:space="preserve"> in a way that invites hearers to probe </w:t>
      </w:r>
      <w:r w:rsidR="008A7D5A">
        <w:rPr>
          <w:rFonts w:asciiTheme="minorHAnsi" w:hAnsiTheme="minorHAnsi" w:cstheme="minorHAnsi"/>
          <w:sz w:val="24"/>
          <w:szCs w:val="24"/>
        </w:rPr>
        <w:t>beyond the literal level of the story</w:t>
      </w:r>
      <w:r w:rsidR="00A62546" w:rsidRPr="00A62546">
        <w:rPr>
          <w:rFonts w:asciiTheme="minorHAnsi" w:hAnsiTheme="minorHAnsi" w:cstheme="minorHAnsi"/>
          <w:sz w:val="24"/>
          <w:szCs w:val="24"/>
        </w:rPr>
        <w:t xml:space="preserve">. </w:t>
      </w:r>
      <w:r w:rsidR="009C31CE">
        <w:rPr>
          <w:rFonts w:asciiTheme="minorHAnsi" w:hAnsiTheme="minorHAnsi" w:cstheme="minorHAnsi"/>
          <w:sz w:val="24"/>
          <w:szCs w:val="24"/>
        </w:rPr>
        <w:t>They</w:t>
      </w:r>
      <w:r w:rsidR="00A62546" w:rsidRPr="00A62546">
        <w:rPr>
          <w:rFonts w:asciiTheme="minorHAnsi" w:hAnsiTheme="minorHAnsi" w:cstheme="minorHAnsi"/>
          <w:sz w:val="24"/>
          <w:szCs w:val="24"/>
        </w:rPr>
        <w:t xml:space="preserve"> function as metaphors</w:t>
      </w:r>
      <w:r w:rsidR="00656250">
        <w:rPr>
          <w:rFonts w:asciiTheme="minorHAnsi" w:hAnsiTheme="minorHAnsi" w:cstheme="minorHAnsi"/>
          <w:sz w:val="24"/>
          <w:szCs w:val="24"/>
        </w:rPr>
        <w:t xml:space="preserve">, </w:t>
      </w:r>
      <w:r w:rsidR="00454C23">
        <w:rPr>
          <w:rFonts w:asciiTheme="minorHAnsi" w:hAnsiTheme="minorHAnsi" w:cstheme="minorHAnsi"/>
          <w:sz w:val="24"/>
          <w:szCs w:val="24"/>
        </w:rPr>
        <w:t>using</w:t>
      </w:r>
      <w:r w:rsidR="00A62546" w:rsidRPr="00A62546">
        <w:rPr>
          <w:rFonts w:asciiTheme="minorHAnsi" w:hAnsiTheme="minorHAnsi" w:cstheme="minorHAnsi"/>
          <w:sz w:val="24"/>
          <w:szCs w:val="24"/>
        </w:rPr>
        <w:t xml:space="preserve"> potent suggestions rather than precise descriptions</w:t>
      </w:r>
      <w:r w:rsidR="00454C23">
        <w:rPr>
          <w:rFonts w:asciiTheme="minorHAnsi" w:hAnsiTheme="minorHAnsi" w:cstheme="minorHAnsi"/>
          <w:sz w:val="24"/>
          <w:szCs w:val="24"/>
        </w:rPr>
        <w:t>.</w:t>
      </w:r>
    </w:p>
    <w:p w14:paraId="1BEA9CA4" w14:textId="77777777" w:rsidR="00833A97" w:rsidRPr="00384A9F" w:rsidRDefault="00833A97" w:rsidP="00B94099">
      <w:pPr>
        <w:rPr>
          <w:rFonts w:asciiTheme="minorHAnsi" w:hAnsiTheme="minorHAnsi" w:cstheme="minorHAnsi"/>
          <w:b/>
          <w:bCs/>
          <w:sz w:val="18"/>
          <w:szCs w:val="18"/>
        </w:rPr>
      </w:pPr>
    </w:p>
    <w:p w14:paraId="65B43AC0" w14:textId="64BF59F3" w:rsidR="00EC1520" w:rsidRDefault="00170616" w:rsidP="00B94099">
      <w:pPr>
        <w:rPr>
          <w:rFonts w:asciiTheme="minorHAnsi" w:hAnsiTheme="minorHAnsi" w:cstheme="minorHAnsi"/>
          <w:sz w:val="24"/>
          <w:szCs w:val="24"/>
        </w:rPr>
      </w:pPr>
      <w:r>
        <w:rPr>
          <w:rFonts w:asciiTheme="minorHAnsi" w:hAnsiTheme="minorHAnsi" w:cstheme="minorHAnsi"/>
          <w:b/>
          <w:bCs/>
          <w:sz w:val="24"/>
          <w:szCs w:val="24"/>
        </w:rPr>
        <w:t xml:space="preserve">Fear </w:t>
      </w:r>
      <w:r w:rsidR="005B5E98">
        <w:rPr>
          <w:rFonts w:asciiTheme="minorHAnsi" w:hAnsiTheme="minorHAnsi" w:cstheme="minorHAnsi"/>
          <w:b/>
          <w:bCs/>
          <w:sz w:val="24"/>
          <w:szCs w:val="24"/>
        </w:rPr>
        <w:t xml:space="preserve">of </w:t>
      </w:r>
      <w:r>
        <w:rPr>
          <w:rFonts w:asciiTheme="minorHAnsi" w:hAnsiTheme="minorHAnsi" w:cstheme="minorHAnsi"/>
          <w:b/>
          <w:bCs/>
          <w:sz w:val="24"/>
          <w:szCs w:val="24"/>
        </w:rPr>
        <w:t>God</w:t>
      </w:r>
      <w:r w:rsidR="00EC1520">
        <w:rPr>
          <w:rFonts w:asciiTheme="minorHAnsi" w:hAnsiTheme="minorHAnsi" w:cstheme="minorHAnsi"/>
          <w:sz w:val="24"/>
          <w:szCs w:val="24"/>
        </w:rPr>
        <w:t xml:space="preserve"> – </w:t>
      </w:r>
      <w:r w:rsidR="00B17991" w:rsidRPr="00B17991">
        <w:rPr>
          <w:rFonts w:asciiTheme="minorHAnsi" w:hAnsiTheme="minorHAnsi" w:cstheme="minorHAnsi"/>
          <w:sz w:val="24"/>
          <w:szCs w:val="24"/>
        </w:rPr>
        <w:t>τὸν θεὸν οὐ φοβοῦμαι</w:t>
      </w:r>
      <w:r w:rsidR="00B17991">
        <w:rPr>
          <w:rFonts w:asciiTheme="minorHAnsi" w:hAnsiTheme="minorHAnsi" w:cstheme="minorHAnsi"/>
          <w:sz w:val="24"/>
          <w:szCs w:val="24"/>
        </w:rPr>
        <w:t xml:space="preserve"> </w:t>
      </w:r>
      <w:r w:rsidR="008C470E">
        <w:rPr>
          <w:rFonts w:asciiTheme="minorHAnsi" w:hAnsiTheme="minorHAnsi" w:cstheme="minorHAnsi"/>
          <w:sz w:val="24"/>
          <w:szCs w:val="24"/>
        </w:rPr>
        <w:t xml:space="preserve">The word for “fear” is the word from which we get the word “phobia”.  </w:t>
      </w:r>
      <w:r w:rsidR="005C0858">
        <w:rPr>
          <w:rFonts w:asciiTheme="minorHAnsi" w:hAnsiTheme="minorHAnsi" w:cstheme="minorHAnsi"/>
          <w:sz w:val="24"/>
          <w:szCs w:val="24"/>
        </w:rPr>
        <w:t xml:space="preserve">It’s </w:t>
      </w:r>
      <w:r w:rsidR="00FA2AD4">
        <w:rPr>
          <w:rFonts w:asciiTheme="minorHAnsi" w:hAnsiTheme="minorHAnsi" w:cstheme="minorHAnsi"/>
          <w:sz w:val="24"/>
          <w:szCs w:val="24"/>
        </w:rPr>
        <w:t xml:space="preserve">not </w:t>
      </w:r>
      <w:r w:rsidR="002A18A8">
        <w:rPr>
          <w:rFonts w:asciiTheme="minorHAnsi" w:hAnsiTheme="minorHAnsi" w:cstheme="minorHAnsi"/>
          <w:sz w:val="24"/>
          <w:szCs w:val="24"/>
        </w:rPr>
        <w:t xml:space="preserve">only </w:t>
      </w:r>
      <w:r w:rsidR="00FA2AD4">
        <w:rPr>
          <w:rFonts w:asciiTheme="minorHAnsi" w:hAnsiTheme="minorHAnsi" w:cstheme="minorHAnsi"/>
          <w:sz w:val="24"/>
          <w:szCs w:val="24"/>
        </w:rPr>
        <w:t xml:space="preserve">about </w:t>
      </w:r>
      <w:r w:rsidR="002A18A8">
        <w:rPr>
          <w:rFonts w:asciiTheme="minorHAnsi" w:hAnsiTheme="minorHAnsi" w:cstheme="minorHAnsi"/>
          <w:sz w:val="24"/>
          <w:szCs w:val="24"/>
        </w:rPr>
        <w:t xml:space="preserve">fear (as in </w:t>
      </w:r>
      <w:r w:rsidR="00FA2AD4">
        <w:rPr>
          <w:rFonts w:asciiTheme="minorHAnsi" w:hAnsiTheme="minorHAnsi" w:cstheme="minorHAnsi"/>
          <w:sz w:val="24"/>
          <w:szCs w:val="24"/>
        </w:rPr>
        <w:t>terror</w:t>
      </w:r>
      <w:r w:rsidR="002A18A8">
        <w:rPr>
          <w:rFonts w:asciiTheme="minorHAnsi" w:hAnsiTheme="minorHAnsi" w:cstheme="minorHAnsi"/>
          <w:sz w:val="24"/>
          <w:szCs w:val="24"/>
        </w:rPr>
        <w:t>)</w:t>
      </w:r>
      <w:r w:rsidR="00FA2AD4">
        <w:rPr>
          <w:rFonts w:asciiTheme="minorHAnsi" w:hAnsiTheme="minorHAnsi" w:cstheme="minorHAnsi"/>
          <w:sz w:val="24"/>
          <w:szCs w:val="24"/>
        </w:rPr>
        <w:t xml:space="preserve">, but </w:t>
      </w:r>
      <w:r w:rsidR="002A18A8">
        <w:rPr>
          <w:rFonts w:asciiTheme="minorHAnsi" w:hAnsiTheme="minorHAnsi" w:cstheme="minorHAnsi"/>
          <w:sz w:val="24"/>
          <w:szCs w:val="24"/>
        </w:rPr>
        <w:t>also about</w:t>
      </w:r>
      <w:r w:rsidR="00FA2AD4">
        <w:rPr>
          <w:rFonts w:asciiTheme="minorHAnsi" w:hAnsiTheme="minorHAnsi" w:cstheme="minorHAnsi"/>
          <w:sz w:val="24"/>
          <w:szCs w:val="24"/>
        </w:rPr>
        <w:t xml:space="preserve"> </w:t>
      </w:r>
      <w:r w:rsidR="00462539">
        <w:rPr>
          <w:rFonts w:asciiTheme="minorHAnsi" w:hAnsiTheme="minorHAnsi" w:cstheme="minorHAnsi"/>
          <w:sz w:val="24"/>
          <w:szCs w:val="24"/>
        </w:rPr>
        <w:t xml:space="preserve">having </w:t>
      </w:r>
      <w:r w:rsidR="005C0858">
        <w:rPr>
          <w:rFonts w:asciiTheme="minorHAnsi" w:hAnsiTheme="minorHAnsi" w:cstheme="minorHAnsi"/>
          <w:sz w:val="24"/>
          <w:szCs w:val="24"/>
        </w:rPr>
        <w:t xml:space="preserve">a </w:t>
      </w:r>
      <w:r w:rsidR="005C0858" w:rsidRPr="005C0858">
        <w:rPr>
          <w:rFonts w:asciiTheme="minorHAnsi" w:hAnsiTheme="minorHAnsi" w:cstheme="minorHAnsi"/>
          <w:sz w:val="24"/>
          <w:szCs w:val="24"/>
        </w:rPr>
        <w:t xml:space="preserve">healthy respect for </w:t>
      </w:r>
      <w:r w:rsidR="00462539">
        <w:rPr>
          <w:rFonts w:asciiTheme="minorHAnsi" w:hAnsiTheme="minorHAnsi" w:cstheme="minorHAnsi"/>
          <w:sz w:val="24"/>
          <w:szCs w:val="24"/>
        </w:rPr>
        <w:t>God</w:t>
      </w:r>
      <w:r w:rsidR="00D66587">
        <w:rPr>
          <w:rFonts w:asciiTheme="minorHAnsi" w:hAnsiTheme="minorHAnsi" w:cstheme="minorHAnsi"/>
          <w:sz w:val="24"/>
          <w:szCs w:val="24"/>
        </w:rPr>
        <w:t>; a healthy se</w:t>
      </w:r>
      <w:r w:rsidR="00FA2AD4">
        <w:rPr>
          <w:rFonts w:asciiTheme="minorHAnsi" w:hAnsiTheme="minorHAnsi" w:cstheme="minorHAnsi"/>
          <w:sz w:val="24"/>
          <w:szCs w:val="24"/>
        </w:rPr>
        <w:t>nse</w:t>
      </w:r>
      <w:r w:rsidR="00D66587">
        <w:rPr>
          <w:rFonts w:asciiTheme="minorHAnsi" w:hAnsiTheme="minorHAnsi" w:cstheme="minorHAnsi"/>
          <w:sz w:val="24"/>
          <w:szCs w:val="24"/>
        </w:rPr>
        <w:t xml:space="preserve"> of reverence and awe for God</w:t>
      </w:r>
      <w:r w:rsidR="00FA2AD4">
        <w:rPr>
          <w:rFonts w:asciiTheme="minorHAnsi" w:hAnsiTheme="minorHAnsi" w:cstheme="minorHAnsi"/>
          <w:sz w:val="24"/>
          <w:szCs w:val="24"/>
        </w:rPr>
        <w:t xml:space="preserve"> and recognizing </w:t>
      </w:r>
      <w:r w:rsidR="00D43BA3">
        <w:rPr>
          <w:rFonts w:asciiTheme="minorHAnsi" w:hAnsiTheme="minorHAnsi" w:cstheme="minorHAnsi"/>
          <w:sz w:val="24"/>
          <w:szCs w:val="24"/>
        </w:rPr>
        <w:t>our</w:t>
      </w:r>
      <w:r w:rsidR="00FA2AD4">
        <w:rPr>
          <w:rFonts w:asciiTheme="minorHAnsi" w:hAnsiTheme="minorHAnsi" w:cstheme="minorHAnsi"/>
          <w:sz w:val="24"/>
          <w:szCs w:val="24"/>
        </w:rPr>
        <w:t xml:space="preserve"> place in God’s creation</w:t>
      </w:r>
      <w:r w:rsidR="00462539">
        <w:rPr>
          <w:rFonts w:asciiTheme="minorHAnsi" w:hAnsiTheme="minorHAnsi" w:cstheme="minorHAnsi"/>
          <w:sz w:val="24"/>
          <w:szCs w:val="24"/>
        </w:rPr>
        <w:t xml:space="preserve">.  </w:t>
      </w:r>
      <w:r w:rsidR="00EE1D3C">
        <w:rPr>
          <w:rFonts w:asciiTheme="minorHAnsi" w:hAnsiTheme="minorHAnsi" w:cstheme="minorHAnsi"/>
          <w:sz w:val="24"/>
          <w:szCs w:val="24"/>
        </w:rPr>
        <w:t xml:space="preserve">It’s a </w:t>
      </w:r>
      <w:r w:rsidR="008A3DD3">
        <w:rPr>
          <w:rFonts w:asciiTheme="minorHAnsi" w:hAnsiTheme="minorHAnsi" w:cstheme="minorHAnsi"/>
          <w:sz w:val="24"/>
          <w:szCs w:val="24"/>
        </w:rPr>
        <w:t>recogni</w:t>
      </w:r>
      <w:r w:rsidR="00EE1D3C">
        <w:rPr>
          <w:rFonts w:asciiTheme="minorHAnsi" w:hAnsiTheme="minorHAnsi" w:cstheme="minorHAnsi"/>
          <w:sz w:val="24"/>
          <w:szCs w:val="24"/>
        </w:rPr>
        <w:t>tion</w:t>
      </w:r>
      <w:r w:rsidR="008A3DD3">
        <w:rPr>
          <w:rFonts w:asciiTheme="minorHAnsi" w:hAnsiTheme="minorHAnsi" w:cstheme="minorHAnsi"/>
          <w:sz w:val="24"/>
          <w:szCs w:val="24"/>
        </w:rPr>
        <w:t xml:space="preserve"> that </w:t>
      </w:r>
      <w:r w:rsidR="00EE1D3C">
        <w:rPr>
          <w:rFonts w:asciiTheme="minorHAnsi" w:hAnsiTheme="minorHAnsi" w:cstheme="minorHAnsi"/>
          <w:sz w:val="24"/>
          <w:szCs w:val="24"/>
        </w:rPr>
        <w:t>we are</w:t>
      </w:r>
      <w:r w:rsidR="008A3DD3">
        <w:rPr>
          <w:rFonts w:asciiTheme="minorHAnsi" w:hAnsiTheme="minorHAnsi" w:cstheme="minorHAnsi"/>
          <w:sz w:val="24"/>
          <w:szCs w:val="24"/>
        </w:rPr>
        <w:t xml:space="preserve"> not God </w:t>
      </w:r>
      <w:r w:rsidR="00C2680B">
        <w:rPr>
          <w:rFonts w:asciiTheme="minorHAnsi" w:hAnsiTheme="minorHAnsi" w:cstheme="minorHAnsi"/>
          <w:sz w:val="24"/>
          <w:szCs w:val="24"/>
        </w:rPr>
        <w:t xml:space="preserve">and </w:t>
      </w:r>
      <w:r w:rsidR="00EE1D3C">
        <w:rPr>
          <w:rFonts w:asciiTheme="minorHAnsi" w:hAnsiTheme="minorHAnsi" w:cstheme="minorHAnsi"/>
          <w:sz w:val="24"/>
          <w:szCs w:val="24"/>
        </w:rPr>
        <w:t>we</w:t>
      </w:r>
      <w:r w:rsidR="00C2680B">
        <w:rPr>
          <w:rFonts w:asciiTheme="minorHAnsi" w:hAnsiTheme="minorHAnsi" w:cstheme="minorHAnsi"/>
          <w:sz w:val="24"/>
          <w:szCs w:val="24"/>
        </w:rPr>
        <w:t xml:space="preserve"> don’t get to determine what is right and wrong, but </w:t>
      </w:r>
      <w:r w:rsidR="00EE1D3C">
        <w:rPr>
          <w:rFonts w:asciiTheme="minorHAnsi" w:hAnsiTheme="minorHAnsi" w:cstheme="minorHAnsi"/>
          <w:sz w:val="24"/>
          <w:szCs w:val="24"/>
        </w:rPr>
        <w:t>we need</w:t>
      </w:r>
      <w:r w:rsidR="00C2680B">
        <w:rPr>
          <w:rFonts w:asciiTheme="minorHAnsi" w:hAnsiTheme="minorHAnsi" w:cstheme="minorHAnsi"/>
          <w:sz w:val="24"/>
          <w:szCs w:val="24"/>
        </w:rPr>
        <w:t xml:space="preserve"> to humble </w:t>
      </w:r>
      <w:r w:rsidR="00EE1D3C">
        <w:rPr>
          <w:rFonts w:asciiTheme="minorHAnsi" w:hAnsiTheme="minorHAnsi" w:cstheme="minorHAnsi"/>
          <w:sz w:val="24"/>
          <w:szCs w:val="24"/>
        </w:rPr>
        <w:t>ourselves</w:t>
      </w:r>
      <w:r w:rsidR="00C2680B">
        <w:rPr>
          <w:rFonts w:asciiTheme="minorHAnsi" w:hAnsiTheme="minorHAnsi" w:cstheme="minorHAnsi"/>
          <w:sz w:val="24"/>
          <w:szCs w:val="24"/>
        </w:rPr>
        <w:t xml:space="preserve"> </w:t>
      </w:r>
      <w:r w:rsidR="00EE1D3C">
        <w:rPr>
          <w:rFonts w:asciiTheme="minorHAnsi" w:hAnsiTheme="minorHAnsi" w:cstheme="minorHAnsi"/>
          <w:sz w:val="24"/>
          <w:szCs w:val="24"/>
        </w:rPr>
        <w:t>before God.</w:t>
      </w:r>
      <w:r w:rsidR="008A3DD3">
        <w:rPr>
          <w:rFonts w:asciiTheme="minorHAnsi" w:hAnsiTheme="minorHAnsi" w:cstheme="minorHAnsi"/>
          <w:sz w:val="24"/>
          <w:szCs w:val="24"/>
        </w:rPr>
        <w:t xml:space="preserve"> </w:t>
      </w:r>
      <w:r w:rsidR="001F0B3B">
        <w:rPr>
          <w:rFonts w:asciiTheme="minorHAnsi" w:hAnsiTheme="minorHAnsi" w:cstheme="minorHAnsi"/>
          <w:sz w:val="24"/>
          <w:szCs w:val="24"/>
        </w:rPr>
        <w:t xml:space="preserve">In Proverbs, </w:t>
      </w:r>
      <w:r w:rsidR="00EE1D3C">
        <w:rPr>
          <w:rFonts w:asciiTheme="minorHAnsi" w:hAnsiTheme="minorHAnsi" w:cstheme="minorHAnsi"/>
          <w:sz w:val="24"/>
          <w:szCs w:val="24"/>
        </w:rPr>
        <w:t>the fear of the Lord</w:t>
      </w:r>
      <w:r w:rsidR="001F0B3B">
        <w:rPr>
          <w:rFonts w:asciiTheme="minorHAnsi" w:hAnsiTheme="minorHAnsi" w:cstheme="minorHAnsi"/>
          <w:sz w:val="24"/>
          <w:szCs w:val="24"/>
        </w:rPr>
        <w:t xml:space="preserve"> is the beginning of all wisdom.</w:t>
      </w:r>
      <w:r w:rsidR="00AB1BD0">
        <w:rPr>
          <w:rFonts w:asciiTheme="minorHAnsi" w:hAnsiTheme="minorHAnsi" w:cstheme="minorHAnsi"/>
          <w:sz w:val="24"/>
          <w:szCs w:val="24"/>
        </w:rPr>
        <w:t xml:space="preserve"> (See Proverbs </w:t>
      </w:r>
      <w:r w:rsidR="005116F2">
        <w:rPr>
          <w:rFonts w:asciiTheme="minorHAnsi" w:hAnsiTheme="minorHAnsi" w:cstheme="minorHAnsi"/>
          <w:sz w:val="24"/>
          <w:szCs w:val="24"/>
        </w:rPr>
        <w:t>1:7)</w:t>
      </w:r>
    </w:p>
    <w:p w14:paraId="0A5AD472" w14:textId="77777777" w:rsidR="00384A9F" w:rsidRPr="00384A9F" w:rsidRDefault="00384A9F" w:rsidP="00384A9F">
      <w:pPr>
        <w:rPr>
          <w:rFonts w:asciiTheme="minorHAnsi" w:hAnsiTheme="minorHAnsi" w:cstheme="minorHAnsi"/>
          <w:b/>
          <w:bCs/>
          <w:sz w:val="18"/>
          <w:szCs w:val="18"/>
        </w:rPr>
      </w:pPr>
    </w:p>
    <w:p w14:paraId="1412A096" w14:textId="0267B941" w:rsidR="00E034FE" w:rsidRDefault="00170616" w:rsidP="00E034FE">
      <w:pPr>
        <w:jc w:val="both"/>
        <w:rPr>
          <w:rFonts w:asciiTheme="minorHAnsi" w:hAnsiTheme="minorHAnsi" w:cstheme="minorHAnsi"/>
          <w:sz w:val="24"/>
          <w:szCs w:val="24"/>
        </w:rPr>
      </w:pPr>
      <w:r>
        <w:rPr>
          <w:rFonts w:asciiTheme="minorHAnsi" w:hAnsiTheme="minorHAnsi" w:cstheme="minorHAnsi"/>
          <w:b/>
          <w:bCs/>
          <w:sz w:val="24"/>
          <w:szCs w:val="24"/>
        </w:rPr>
        <w:t>Justice</w:t>
      </w:r>
      <w:r w:rsidR="00495D34">
        <w:rPr>
          <w:rFonts w:asciiTheme="minorHAnsi" w:hAnsiTheme="minorHAnsi" w:cstheme="minorHAnsi"/>
          <w:sz w:val="24"/>
          <w:szCs w:val="24"/>
        </w:rPr>
        <w:t xml:space="preserve"> – </w:t>
      </w:r>
      <w:r w:rsidR="00E034FE" w:rsidRPr="00E034FE">
        <w:rPr>
          <w:rFonts w:asciiTheme="minorHAnsi" w:hAnsiTheme="minorHAnsi" w:cstheme="minorHAnsi"/>
          <w:sz w:val="24"/>
          <w:szCs w:val="24"/>
        </w:rPr>
        <w:t>ἐκδίκησιν</w:t>
      </w:r>
      <w:r w:rsidR="00E034FE">
        <w:rPr>
          <w:rFonts w:asciiTheme="minorHAnsi" w:hAnsiTheme="minorHAnsi" w:cstheme="minorHAnsi"/>
          <w:sz w:val="24"/>
          <w:szCs w:val="24"/>
        </w:rPr>
        <w:t xml:space="preserve"> </w:t>
      </w:r>
      <w:r w:rsidR="00AD036E">
        <w:rPr>
          <w:rFonts w:asciiTheme="minorHAnsi" w:hAnsiTheme="minorHAnsi" w:cstheme="minorHAnsi"/>
          <w:sz w:val="24"/>
          <w:szCs w:val="24"/>
        </w:rPr>
        <w:t xml:space="preserve">The prefix </w:t>
      </w:r>
      <w:r w:rsidR="00D375F3" w:rsidRPr="00E034FE">
        <w:rPr>
          <w:rFonts w:asciiTheme="minorHAnsi" w:hAnsiTheme="minorHAnsi" w:cstheme="minorHAnsi"/>
          <w:sz w:val="24"/>
          <w:szCs w:val="24"/>
        </w:rPr>
        <w:t>ἐκ</w:t>
      </w:r>
      <w:r w:rsidR="00D375F3">
        <w:rPr>
          <w:rFonts w:asciiTheme="minorHAnsi" w:hAnsiTheme="minorHAnsi" w:cstheme="minorHAnsi"/>
          <w:sz w:val="24"/>
          <w:szCs w:val="24"/>
        </w:rPr>
        <w:t xml:space="preserve"> </w:t>
      </w:r>
      <w:r w:rsidR="00AD036E">
        <w:rPr>
          <w:rFonts w:asciiTheme="minorHAnsi" w:hAnsiTheme="minorHAnsi" w:cstheme="minorHAnsi"/>
          <w:sz w:val="24"/>
          <w:szCs w:val="24"/>
        </w:rPr>
        <w:t>means</w:t>
      </w:r>
      <w:r w:rsidR="00774990">
        <w:rPr>
          <w:rFonts w:asciiTheme="minorHAnsi" w:hAnsiTheme="minorHAnsi" w:cstheme="minorHAnsi"/>
          <w:sz w:val="24"/>
          <w:szCs w:val="24"/>
        </w:rPr>
        <w:t xml:space="preserve"> “out of” or “from</w:t>
      </w:r>
      <w:r w:rsidR="005D5023">
        <w:rPr>
          <w:rFonts w:asciiTheme="minorHAnsi" w:hAnsiTheme="minorHAnsi" w:cstheme="minorHAnsi"/>
          <w:sz w:val="24"/>
          <w:szCs w:val="24"/>
        </w:rPr>
        <w:t xml:space="preserve">.” </w:t>
      </w:r>
      <w:r w:rsidR="00AD036E">
        <w:rPr>
          <w:rFonts w:asciiTheme="minorHAnsi" w:hAnsiTheme="minorHAnsi" w:cstheme="minorHAnsi"/>
          <w:sz w:val="24"/>
          <w:szCs w:val="24"/>
        </w:rPr>
        <w:t xml:space="preserve">The root word </w:t>
      </w:r>
      <w:r w:rsidR="007F5F58" w:rsidRPr="007F5F58">
        <w:rPr>
          <w:rFonts w:asciiTheme="minorHAnsi" w:hAnsiTheme="minorHAnsi" w:cstheme="minorHAnsi"/>
          <w:sz w:val="24"/>
          <w:szCs w:val="24"/>
        </w:rPr>
        <w:t>δικαιος</w:t>
      </w:r>
      <w:r w:rsidR="007F5F58">
        <w:rPr>
          <w:rFonts w:asciiTheme="minorHAnsi" w:hAnsiTheme="minorHAnsi" w:cstheme="minorHAnsi"/>
          <w:sz w:val="24"/>
          <w:szCs w:val="24"/>
        </w:rPr>
        <w:t xml:space="preserve"> </w:t>
      </w:r>
      <w:r w:rsidR="00283127">
        <w:rPr>
          <w:rFonts w:asciiTheme="minorHAnsi" w:hAnsiTheme="minorHAnsi" w:cstheme="minorHAnsi"/>
          <w:sz w:val="24"/>
          <w:szCs w:val="24"/>
        </w:rPr>
        <w:t>in Greek means “righteous, just, or fair.”</w:t>
      </w:r>
      <w:r w:rsidR="00D375F3">
        <w:rPr>
          <w:rFonts w:asciiTheme="minorHAnsi" w:hAnsiTheme="minorHAnsi" w:cstheme="minorHAnsi"/>
          <w:sz w:val="24"/>
          <w:szCs w:val="24"/>
        </w:rPr>
        <w:t xml:space="preserve">  </w:t>
      </w:r>
      <w:r w:rsidR="005116F2">
        <w:rPr>
          <w:rFonts w:asciiTheme="minorHAnsi" w:hAnsiTheme="minorHAnsi" w:cstheme="minorHAnsi"/>
          <w:sz w:val="24"/>
          <w:szCs w:val="24"/>
        </w:rPr>
        <w:t>(see Deut 10:17-18; 24:17; 27:19; Luke 2:37; 4:25-26; 7:12</w:t>
      </w:r>
    </w:p>
    <w:p w14:paraId="1C416D4F" w14:textId="77777777" w:rsidR="00384A9F" w:rsidRPr="00384A9F" w:rsidRDefault="00384A9F" w:rsidP="00384A9F">
      <w:pPr>
        <w:rPr>
          <w:rFonts w:asciiTheme="minorHAnsi" w:hAnsiTheme="minorHAnsi" w:cstheme="minorHAnsi"/>
          <w:b/>
          <w:bCs/>
          <w:sz w:val="18"/>
          <w:szCs w:val="18"/>
        </w:rPr>
      </w:pPr>
    </w:p>
    <w:p w14:paraId="45A0F9FC" w14:textId="4310AA16" w:rsidR="00AE3A36" w:rsidRDefault="00AE3A36" w:rsidP="00E034FE">
      <w:pPr>
        <w:jc w:val="both"/>
        <w:rPr>
          <w:rFonts w:asciiTheme="minorHAnsi" w:hAnsiTheme="minorHAnsi" w:cstheme="minorHAnsi"/>
          <w:sz w:val="24"/>
          <w:szCs w:val="24"/>
        </w:rPr>
      </w:pPr>
      <w:r w:rsidRPr="00AE3A36">
        <w:rPr>
          <w:rFonts w:asciiTheme="minorHAnsi" w:hAnsiTheme="minorHAnsi" w:cstheme="minorHAnsi"/>
          <w:b/>
          <w:bCs/>
          <w:sz w:val="24"/>
          <w:szCs w:val="24"/>
        </w:rPr>
        <w:t>Opponent</w:t>
      </w:r>
      <w:r>
        <w:rPr>
          <w:rFonts w:asciiTheme="minorHAnsi" w:hAnsiTheme="minorHAnsi" w:cstheme="minorHAnsi"/>
          <w:sz w:val="24"/>
          <w:szCs w:val="24"/>
        </w:rPr>
        <w:t xml:space="preserve"> – </w:t>
      </w:r>
      <w:r w:rsidR="000517A5" w:rsidRPr="000517A5">
        <w:rPr>
          <w:rFonts w:asciiTheme="minorHAnsi" w:hAnsiTheme="minorHAnsi" w:cstheme="minorHAnsi"/>
          <w:sz w:val="24"/>
          <w:szCs w:val="24"/>
        </w:rPr>
        <w:t>ἀντιδίκου</w:t>
      </w:r>
      <w:r w:rsidR="000517A5">
        <w:rPr>
          <w:rFonts w:asciiTheme="minorHAnsi" w:hAnsiTheme="minorHAnsi" w:cstheme="minorHAnsi"/>
          <w:sz w:val="24"/>
          <w:szCs w:val="24"/>
        </w:rPr>
        <w:t xml:space="preserve"> – </w:t>
      </w:r>
      <w:r w:rsidR="00BF06F5">
        <w:rPr>
          <w:rFonts w:asciiTheme="minorHAnsi" w:hAnsiTheme="minorHAnsi" w:cstheme="minorHAnsi"/>
          <w:sz w:val="24"/>
          <w:szCs w:val="24"/>
        </w:rPr>
        <w:t xml:space="preserve">literally </w:t>
      </w:r>
      <w:r w:rsidR="008D3B0F">
        <w:rPr>
          <w:rFonts w:asciiTheme="minorHAnsi" w:hAnsiTheme="minorHAnsi" w:cstheme="minorHAnsi"/>
          <w:sz w:val="24"/>
          <w:szCs w:val="24"/>
        </w:rPr>
        <w:t>“</w:t>
      </w:r>
      <w:r w:rsidR="000517A5">
        <w:rPr>
          <w:rFonts w:asciiTheme="minorHAnsi" w:hAnsiTheme="minorHAnsi" w:cstheme="minorHAnsi"/>
          <w:sz w:val="24"/>
          <w:szCs w:val="24"/>
        </w:rPr>
        <w:t>anti-</w:t>
      </w:r>
      <w:r w:rsidR="008D3B0F">
        <w:rPr>
          <w:rFonts w:asciiTheme="minorHAnsi" w:hAnsiTheme="minorHAnsi" w:cstheme="minorHAnsi"/>
          <w:sz w:val="24"/>
          <w:szCs w:val="24"/>
        </w:rPr>
        <w:t>righteous, just or fair.”</w:t>
      </w:r>
    </w:p>
    <w:p w14:paraId="593A3A46" w14:textId="77777777" w:rsidR="00384A9F" w:rsidRPr="00384A9F" w:rsidRDefault="00384A9F" w:rsidP="00384A9F">
      <w:pPr>
        <w:rPr>
          <w:rFonts w:asciiTheme="minorHAnsi" w:hAnsiTheme="minorHAnsi" w:cstheme="minorHAnsi"/>
          <w:b/>
          <w:bCs/>
          <w:sz w:val="18"/>
          <w:szCs w:val="18"/>
        </w:rPr>
      </w:pPr>
    </w:p>
    <w:p w14:paraId="610CF0B7" w14:textId="40BC2C6F" w:rsidR="009208F3" w:rsidRDefault="009208F3" w:rsidP="007901AD">
      <w:pPr>
        <w:rPr>
          <w:rFonts w:asciiTheme="minorHAnsi" w:hAnsiTheme="minorHAnsi" w:cstheme="minorHAnsi"/>
          <w:b/>
          <w:bCs/>
          <w:sz w:val="24"/>
          <w:szCs w:val="24"/>
        </w:rPr>
      </w:pPr>
      <w:r>
        <w:rPr>
          <w:rFonts w:asciiTheme="minorHAnsi" w:hAnsiTheme="minorHAnsi" w:cstheme="minorHAnsi"/>
          <w:b/>
          <w:bCs/>
          <w:sz w:val="24"/>
          <w:szCs w:val="24"/>
        </w:rPr>
        <w:t xml:space="preserve">Wear me out </w:t>
      </w:r>
      <w:r w:rsidRPr="009208F3">
        <w:rPr>
          <w:rFonts w:asciiTheme="minorHAnsi" w:hAnsiTheme="minorHAnsi" w:cstheme="minorHAnsi"/>
          <w:sz w:val="24"/>
          <w:szCs w:val="24"/>
        </w:rPr>
        <w:t xml:space="preserve">– </w:t>
      </w:r>
      <w:r w:rsidR="001F7E3E" w:rsidRPr="001F7E3E">
        <w:rPr>
          <w:rFonts w:asciiTheme="minorHAnsi" w:hAnsiTheme="minorHAnsi" w:cstheme="minorHAnsi"/>
          <w:sz w:val="24"/>
          <w:szCs w:val="24"/>
        </w:rPr>
        <w:t>ὑπωπιάζω</w:t>
      </w:r>
      <w:r w:rsidR="001F7E3E">
        <w:rPr>
          <w:rFonts w:asciiTheme="minorHAnsi" w:hAnsiTheme="minorHAnsi" w:cstheme="minorHAnsi"/>
          <w:sz w:val="24"/>
          <w:szCs w:val="24"/>
        </w:rPr>
        <w:t xml:space="preserve"> l</w:t>
      </w:r>
      <w:r w:rsidR="00263CDB">
        <w:rPr>
          <w:rFonts w:asciiTheme="minorHAnsi" w:hAnsiTheme="minorHAnsi" w:cstheme="minorHAnsi"/>
          <w:sz w:val="24"/>
          <w:szCs w:val="24"/>
        </w:rPr>
        <w:t>iterally, “</w:t>
      </w:r>
      <w:r w:rsidR="007E7A97">
        <w:rPr>
          <w:rFonts w:asciiTheme="minorHAnsi" w:hAnsiTheme="minorHAnsi" w:cstheme="minorHAnsi"/>
          <w:sz w:val="24"/>
          <w:szCs w:val="24"/>
        </w:rPr>
        <w:t>give a black eye</w:t>
      </w:r>
      <w:r w:rsidR="00263CDB">
        <w:rPr>
          <w:rFonts w:asciiTheme="minorHAnsi" w:hAnsiTheme="minorHAnsi" w:cstheme="minorHAnsi"/>
          <w:sz w:val="24"/>
          <w:szCs w:val="24"/>
        </w:rPr>
        <w:t>”</w:t>
      </w:r>
      <w:r w:rsidR="002F5FB4">
        <w:rPr>
          <w:rFonts w:asciiTheme="minorHAnsi" w:hAnsiTheme="minorHAnsi" w:cstheme="minorHAnsi"/>
          <w:sz w:val="24"/>
          <w:szCs w:val="24"/>
        </w:rPr>
        <w:t>, from hupopion, the part of the face under the eyes</w:t>
      </w:r>
      <w:r w:rsidR="00263CDB">
        <w:rPr>
          <w:rFonts w:asciiTheme="minorHAnsi" w:hAnsiTheme="minorHAnsi" w:cstheme="minorHAnsi"/>
          <w:sz w:val="24"/>
          <w:szCs w:val="24"/>
        </w:rPr>
        <w:t xml:space="preserve">.  </w:t>
      </w:r>
    </w:p>
    <w:p w14:paraId="3D996E52" w14:textId="77777777" w:rsidR="00384A9F" w:rsidRPr="00384A9F" w:rsidRDefault="00384A9F" w:rsidP="00384A9F">
      <w:pPr>
        <w:rPr>
          <w:rFonts w:asciiTheme="minorHAnsi" w:hAnsiTheme="minorHAnsi" w:cstheme="minorHAnsi"/>
          <w:b/>
          <w:bCs/>
          <w:sz w:val="18"/>
          <w:szCs w:val="18"/>
        </w:rPr>
      </w:pPr>
    </w:p>
    <w:p w14:paraId="60F5C4A7" w14:textId="334E61DC" w:rsidR="00D96EE2" w:rsidRDefault="00BD5446" w:rsidP="007901AD">
      <w:pPr>
        <w:rPr>
          <w:rFonts w:asciiTheme="minorHAnsi" w:hAnsiTheme="minorHAnsi" w:cstheme="minorHAnsi"/>
          <w:sz w:val="24"/>
          <w:szCs w:val="24"/>
        </w:rPr>
      </w:pPr>
      <w:r>
        <w:rPr>
          <w:rFonts w:asciiTheme="minorHAnsi" w:hAnsiTheme="minorHAnsi" w:cstheme="minorHAnsi"/>
          <w:b/>
          <w:bCs/>
          <w:sz w:val="24"/>
          <w:szCs w:val="24"/>
        </w:rPr>
        <w:t>Son of</w:t>
      </w:r>
      <w:r w:rsidR="00E034FE">
        <w:rPr>
          <w:rFonts w:asciiTheme="minorHAnsi" w:hAnsiTheme="minorHAnsi" w:cstheme="minorHAnsi"/>
          <w:b/>
          <w:bCs/>
          <w:sz w:val="24"/>
          <w:szCs w:val="24"/>
        </w:rPr>
        <w:t xml:space="preserve"> </w:t>
      </w:r>
      <w:r>
        <w:rPr>
          <w:rFonts w:asciiTheme="minorHAnsi" w:hAnsiTheme="minorHAnsi" w:cstheme="minorHAnsi"/>
          <w:b/>
          <w:bCs/>
          <w:sz w:val="24"/>
          <w:szCs w:val="24"/>
        </w:rPr>
        <w:t>Man</w:t>
      </w:r>
      <w:r w:rsidR="00D96EE2">
        <w:rPr>
          <w:rFonts w:asciiTheme="minorHAnsi" w:hAnsiTheme="minorHAnsi" w:cstheme="minorHAnsi"/>
          <w:sz w:val="24"/>
          <w:szCs w:val="24"/>
        </w:rPr>
        <w:t xml:space="preserve"> – </w:t>
      </w:r>
      <w:r w:rsidR="008C6123" w:rsidRPr="008C6123">
        <w:rPr>
          <w:rFonts w:asciiTheme="minorHAnsi" w:hAnsiTheme="minorHAnsi" w:cstheme="minorHAnsi"/>
          <w:sz w:val="24"/>
          <w:szCs w:val="24"/>
        </w:rPr>
        <w:t xml:space="preserve">ὁ υἱὸς τοῦ ἀνθρώπου </w:t>
      </w:r>
      <w:r w:rsidR="00451E2A">
        <w:rPr>
          <w:rFonts w:asciiTheme="minorHAnsi" w:hAnsiTheme="minorHAnsi" w:cstheme="minorHAnsi"/>
          <w:sz w:val="24"/>
          <w:szCs w:val="24"/>
        </w:rPr>
        <w:t xml:space="preserve">The word for “man” is the word from which we get the word “Anthropology.” </w:t>
      </w:r>
      <w:r w:rsidR="00F87693">
        <w:rPr>
          <w:rFonts w:asciiTheme="minorHAnsi" w:hAnsiTheme="minorHAnsi" w:cstheme="minorHAnsi"/>
          <w:sz w:val="24"/>
          <w:szCs w:val="24"/>
        </w:rPr>
        <w:t>(see Daniel 7</w:t>
      </w:r>
      <w:r w:rsidR="00B60B1C">
        <w:rPr>
          <w:rFonts w:asciiTheme="minorHAnsi" w:hAnsiTheme="minorHAnsi" w:cstheme="minorHAnsi"/>
          <w:sz w:val="24"/>
          <w:szCs w:val="24"/>
        </w:rPr>
        <w:t xml:space="preserve">; Revelation 5; </w:t>
      </w:r>
      <w:r w:rsidR="001D5BDC">
        <w:rPr>
          <w:rFonts w:asciiTheme="minorHAnsi" w:hAnsiTheme="minorHAnsi" w:cstheme="minorHAnsi"/>
          <w:sz w:val="24"/>
          <w:szCs w:val="24"/>
        </w:rPr>
        <w:t>12:11)</w:t>
      </w:r>
    </w:p>
    <w:p w14:paraId="1923065F" w14:textId="68548E3F" w:rsidR="00FC0109" w:rsidRPr="00AE701E" w:rsidRDefault="00FC0109" w:rsidP="00384A9F">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 xml:space="preserve">Other </w:t>
      </w:r>
      <w:r w:rsidR="00003211">
        <w:rPr>
          <w:rFonts w:ascii="Papyrus" w:hAnsi="Papyrus" w:cstheme="minorHAnsi"/>
          <w:b/>
          <w:bCs/>
          <w:color w:val="595959" w:themeColor="text1" w:themeTint="A6"/>
          <w:sz w:val="28"/>
          <w:szCs w:val="28"/>
        </w:rPr>
        <w:t>Stories from Luke</w:t>
      </w:r>
    </w:p>
    <w:p w14:paraId="0DB5CBDF" w14:textId="77777777" w:rsidR="00384A9F" w:rsidRPr="00384A9F" w:rsidRDefault="00384A9F" w:rsidP="00384A9F">
      <w:pPr>
        <w:rPr>
          <w:rFonts w:asciiTheme="minorHAnsi" w:hAnsiTheme="minorHAnsi" w:cstheme="minorHAnsi"/>
          <w:b/>
          <w:bCs/>
          <w:sz w:val="18"/>
          <w:szCs w:val="18"/>
        </w:rPr>
      </w:pPr>
    </w:p>
    <w:p w14:paraId="485AC6E7" w14:textId="6F8FC45F" w:rsidR="005F59C8" w:rsidRDefault="005F59C8" w:rsidP="007901AD">
      <w:pPr>
        <w:rPr>
          <w:rFonts w:asciiTheme="minorHAnsi" w:hAnsiTheme="minorHAnsi" w:cstheme="minorHAnsi"/>
          <w:b/>
          <w:bCs/>
          <w:sz w:val="24"/>
          <w:szCs w:val="24"/>
        </w:rPr>
      </w:pPr>
      <w:r>
        <w:rPr>
          <w:rFonts w:asciiTheme="minorHAnsi" w:hAnsiTheme="minorHAnsi" w:cstheme="minorHAnsi"/>
          <w:b/>
          <w:bCs/>
          <w:sz w:val="24"/>
          <w:szCs w:val="24"/>
        </w:rPr>
        <w:t>Luke 5:17-2</w:t>
      </w:r>
      <w:r w:rsidR="00374FF5">
        <w:rPr>
          <w:rFonts w:asciiTheme="minorHAnsi" w:hAnsiTheme="minorHAnsi" w:cstheme="minorHAnsi"/>
          <w:b/>
          <w:bCs/>
          <w:sz w:val="24"/>
          <w:szCs w:val="24"/>
        </w:rPr>
        <w:t>5</w:t>
      </w:r>
      <w:r w:rsidR="001D492D">
        <w:rPr>
          <w:rFonts w:asciiTheme="minorHAnsi" w:hAnsiTheme="minorHAnsi" w:cstheme="minorHAnsi"/>
          <w:b/>
          <w:bCs/>
          <w:sz w:val="24"/>
          <w:szCs w:val="24"/>
        </w:rPr>
        <w:t xml:space="preserve"> – Healing the Paralytic</w:t>
      </w:r>
    </w:p>
    <w:p w14:paraId="24E86FAD" w14:textId="3F2734A8" w:rsidR="00AB580A" w:rsidRDefault="00AB580A" w:rsidP="00AB580A">
      <w:pPr>
        <w:rPr>
          <w:rFonts w:asciiTheme="minorHAnsi" w:hAnsiTheme="minorHAnsi" w:cstheme="minorHAnsi"/>
          <w:sz w:val="24"/>
          <w:szCs w:val="24"/>
        </w:rPr>
      </w:pPr>
      <w:r w:rsidRPr="00AB580A">
        <w:rPr>
          <w:rFonts w:asciiTheme="minorHAnsi" w:hAnsiTheme="minorHAnsi" w:cstheme="minorHAnsi"/>
          <w:sz w:val="24"/>
          <w:szCs w:val="24"/>
          <w:vertAlign w:val="superscript"/>
          <w:lang w:val="en"/>
        </w:rPr>
        <w:t>17</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One day, while he was teaching, Pharisees and teachers of the law were sitting near by (they had come from every village of Galilee and Judea and from Jerusalem); and the power of the Lord was with him to heal. </w:t>
      </w:r>
      <w:r w:rsidRPr="00AB580A">
        <w:rPr>
          <w:rFonts w:asciiTheme="minorHAnsi" w:hAnsiTheme="minorHAnsi" w:cstheme="minorHAnsi"/>
          <w:sz w:val="24"/>
          <w:szCs w:val="24"/>
          <w:vertAlign w:val="superscript"/>
          <w:lang w:val="en"/>
        </w:rPr>
        <w:t>18</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Just then some men came, carrying a paralyzed man on a bed. They were trying to bring him in and lay him before Jesus; </w:t>
      </w:r>
      <w:r w:rsidRPr="00AB580A">
        <w:rPr>
          <w:rFonts w:asciiTheme="minorHAnsi" w:hAnsiTheme="minorHAnsi" w:cstheme="minorHAnsi"/>
          <w:sz w:val="24"/>
          <w:szCs w:val="24"/>
          <w:vertAlign w:val="superscript"/>
          <w:lang w:val="en"/>
        </w:rPr>
        <w:t>19</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but finding no way to bring him in because of the crowd, they went up on the roof and let him down with his bed through the tiles into the middle of the crowd in front of Jesus. </w:t>
      </w:r>
      <w:r w:rsidRPr="00AB580A">
        <w:rPr>
          <w:rFonts w:asciiTheme="minorHAnsi" w:hAnsiTheme="minorHAnsi" w:cstheme="minorHAnsi"/>
          <w:sz w:val="24"/>
          <w:szCs w:val="24"/>
          <w:vertAlign w:val="superscript"/>
          <w:lang w:val="en"/>
        </w:rPr>
        <w:t>20</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When he saw their faith, he said, “Friend, your sins are forgiven you.” </w:t>
      </w:r>
      <w:r w:rsidRPr="00AB580A">
        <w:rPr>
          <w:rFonts w:asciiTheme="minorHAnsi" w:hAnsiTheme="minorHAnsi" w:cstheme="minorHAnsi"/>
          <w:sz w:val="24"/>
          <w:szCs w:val="24"/>
          <w:vertAlign w:val="superscript"/>
          <w:lang w:val="en"/>
        </w:rPr>
        <w:t>21</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Then the scribes and the Pharisees began to question, “Who is this who is speaking blasphemies? Who can forgive sins but God alone?” </w:t>
      </w:r>
      <w:r w:rsidRPr="00AB580A">
        <w:rPr>
          <w:rFonts w:asciiTheme="minorHAnsi" w:hAnsiTheme="minorHAnsi" w:cstheme="minorHAnsi"/>
          <w:sz w:val="24"/>
          <w:szCs w:val="24"/>
          <w:vertAlign w:val="superscript"/>
          <w:lang w:val="en"/>
        </w:rPr>
        <w:t>22</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When Jesus perceived their questionings, he answered them, “Why do you raise such questions in your hearts? </w:t>
      </w:r>
      <w:r w:rsidRPr="00AB580A">
        <w:rPr>
          <w:rFonts w:asciiTheme="minorHAnsi" w:hAnsiTheme="minorHAnsi" w:cstheme="minorHAnsi"/>
          <w:sz w:val="24"/>
          <w:szCs w:val="24"/>
          <w:vertAlign w:val="superscript"/>
          <w:lang w:val="en"/>
        </w:rPr>
        <w:t>23</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Which is easier, to say, ‘Your sins are forgiven you,’ or to say, ‘Stand up and walk’? </w:t>
      </w:r>
      <w:r w:rsidRPr="00AB580A">
        <w:rPr>
          <w:rFonts w:asciiTheme="minorHAnsi" w:hAnsiTheme="minorHAnsi" w:cstheme="minorHAnsi"/>
          <w:sz w:val="24"/>
          <w:szCs w:val="24"/>
          <w:vertAlign w:val="superscript"/>
          <w:lang w:val="en"/>
        </w:rPr>
        <w:t>24</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But so that you may know that the Son of Man has authority on earth to forgive sins”—he said to the one who was paralyzed—“I say to you, stand up and take your bed and go to your home.” </w:t>
      </w:r>
      <w:r w:rsidRPr="00AB580A">
        <w:rPr>
          <w:rFonts w:asciiTheme="minorHAnsi" w:hAnsiTheme="minorHAnsi" w:cstheme="minorHAnsi"/>
          <w:sz w:val="24"/>
          <w:szCs w:val="24"/>
          <w:vertAlign w:val="superscript"/>
          <w:lang w:val="en"/>
        </w:rPr>
        <w:t>25</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Immediately he stood up before them, took what he had been lying on, and went to his home, glorifying God. </w:t>
      </w:r>
    </w:p>
    <w:p w14:paraId="207C173F" w14:textId="77777777" w:rsidR="00324A93" w:rsidRPr="00AB580A" w:rsidRDefault="00324A93" w:rsidP="00AB580A">
      <w:pPr>
        <w:rPr>
          <w:rFonts w:asciiTheme="minorHAnsi" w:hAnsiTheme="minorHAnsi" w:cstheme="minorHAnsi"/>
          <w:sz w:val="24"/>
          <w:szCs w:val="24"/>
        </w:rPr>
      </w:pPr>
    </w:p>
    <w:p w14:paraId="6C8790F5" w14:textId="4E757A3C" w:rsidR="001D492D" w:rsidRDefault="001D492D" w:rsidP="007901AD">
      <w:pPr>
        <w:rPr>
          <w:rFonts w:asciiTheme="minorHAnsi" w:hAnsiTheme="minorHAnsi" w:cstheme="minorHAnsi"/>
          <w:b/>
          <w:bCs/>
          <w:sz w:val="24"/>
          <w:szCs w:val="24"/>
        </w:rPr>
      </w:pPr>
      <w:r>
        <w:rPr>
          <w:rFonts w:asciiTheme="minorHAnsi" w:hAnsiTheme="minorHAnsi" w:cstheme="minorHAnsi"/>
          <w:b/>
          <w:bCs/>
          <w:sz w:val="24"/>
          <w:szCs w:val="24"/>
        </w:rPr>
        <w:t>Luke 7:1-10 – Healing the Centurion’s Servant</w:t>
      </w:r>
    </w:p>
    <w:p w14:paraId="7BC08CD3" w14:textId="7ED7906D" w:rsidR="0017381F" w:rsidRDefault="00AB580A" w:rsidP="007901AD">
      <w:pPr>
        <w:rPr>
          <w:rFonts w:asciiTheme="minorHAnsi" w:hAnsiTheme="minorHAnsi" w:cstheme="minorHAnsi"/>
          <w:sz w:val="24"/>
          <w:szCs w:val="24"/>
        </w:rPr>
      </w:pPr>
      <w:r w:rsidRPr="00AB580A">
        <w:rPr>
          <w:rFonts w:asciiTheme="minorHAnsi" w:hAnsiTheme="minorHAnsi" w:cstheme="minorHAnsi"/>
          <w:sz w:val="24"/>
          <w:szCs w:val="24"/>
          <w:vertAlign w:val="superscript"/>
          <w:lang w:val="en"/>
        </w:rPr>
        <w:t>1</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After Jesus had finished all his sayings in the hearing of the people, he entered Capernaum. </w:t>
      </w:r>
      <w:r w:rsidRPr="00AB580A">
        <w:rPr>
          <w:rFonts w:asciiTheme="minorHAnsi" w:hAnsiTheme="minorHAnsi" w:cstheme="minorHAnsi"/>
          <w:sz w:val="24"/>
          <w:szCs w:val="24"/>
          <w:vertAlign w:val="superscript"/>
          <w:lang w:val="en"/>
        </w:rPr>
        <w:t>2</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A centurion there had a slave whom he valued highly, and who was ill and close to death. </w:t>
      </w:r>
      <w:r w:rsidRPr="00AB580A">
        <w:rPr>
          <w:rFonts w:asciiTheme="minorHAnsi" w:hAnsiTheme="minorHAnsi" w:cstheme="minorHAnsi"/>
          <w:sz w:val="24"/>
          <w:szCs w:val="24"/>
          <w:vertAlign w:val="superscript"/>
          <w:lang w:val="en"/>
        </w:rPr>
        <w:t>3</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When he heard about Jesus, he sent some Jewish elders to him, asking him to come and heal his slave. </w:t>
      </w:r>
      <w:r w:rsidRPr="00AB580A">
        <w:rPr>
          <w:rFonts w:asciiTheme="minorHAnsi" w:hAnsiTheme="minorHAnsi" w:cstheme="minorHAnsi"/>
          <w:sz w:val="24"/>
          <w:szCs w:val="24"/>
          <w:vertAlign w:val="superscript"/>
          <w:lang w:val="en"/>
        </w:rPr>
        <w:t>4</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When they came to Jesus, they appealed to him earnestly, saying, “He is worthy of having you do this for him, </w:t>
      </w:r>
      <w:r w:rsidRPr="00AB580A">
        <w:rPr>
          <w:rFonts w:asciiTheme="minorHAnsi" w:hAnsiTheme="minorHAnsi" w:cstheme="minorHAnsi"/>
          <w:sz w:val="24"/>
          <w:szCs w:val="24"/>
          <w:vertAlign w:val="superscript"/>
          <w:lang w:val="en"/>
        </w:rPr>
        <w:t>5</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for he loves our people, and it is he who built our synagogue for us.” </w:t>
      </w:r>
      <w:r w:rsidRPr="00AB580A">
        <w:rPr>
          <w:rFonts w:asciiTheme="minorHAnsi" w:hAnsiTheme="minorHAnsi" w:cstheme="minorHAnsi"/>
          <w:sz w:val="24"/>
          <w:szCs w:val="24"/>
          <w:vertAlign w:val="superscript"/>
          <w:lang w:val="en"/>
        </w:rPr>
        <w:t>6</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And Jesus went with them, but when he was not far from the house, the centurion sent friends to say to him, “Lord, do not trouble yourself, for I am not worthy to have you come under my roof; </w:t>
      </w:r>
      <w:r w:rsidRPr="00AB580A">
        <w:rPr>
          <w:rFonts w:asciiTheme="minorHAnsi" w:hAnsiTheme="minorHAnsi" w:cstheme="minorHAnsi"/>
          <w:sz w:val="24"/>
          <w:szCs w:val="24"/>
          <w:vertAlign w:val="superscript"/>
          <w:lang w:val="en"/>
        </w:rPr>
        <w:t>7</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therefore I did not presume to come to you. But only speak the word, and let my servant be healed. </w:t>
      </w:r>
      <w:r w:rsidRPr="00AB580A">
        <w:rPr>
          <w:rFonts w:asciiTheme="minorHAnsi" w:hAnsiTheme="minorHAnsi" w:cstheme="minorHAnsi"/>
          <w:sz w:val="24"/>
          <w:szCs w:val="24"/>
          <w:vertAlign w:val="superscript"/>
          <w:lang w:val="en"/>
        </w:rPr>
        <w:t>8</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For I also am a man set under authority, with soldiers under me; and I say to one, ‘Go,’ and he goes, and to another, ‘Come,’ and he comes, and to my slave, ‘Do this,’ and the slave does it.” </w:t>
      </w:r>
      <w:r w:rsidRPr="00AB580A">
        <w:rPr>
          <w:rFonts w:asciiTheme="minorHAnsi" w:hAnsiTheme="minorHAnsi" w:cstheme="minorHAnsi"/>
          <w:sz w:val="24"/>
          <w:szCs w:val="24"/>
          <w:vertAlign w:val="superscript"/>
          <w:lang w:val="en"/>
        </w:rPr>
        <w:t>9</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 xml:space="preserve">When Jesus heard this he was amazed at him, and turning to the crowd that followed him, he said, “I tell you, not even in Israel have I found such faith.” </w:t>
      </w:r>
      <w:r w:rsidRPr="00AB580A">
        <w:rPr>
          <w:rFonts w:asciiTheme="minorHAnsi" w:hAnsiTheme="minorHAnsi" w:cstheme="minorHAnsi"/>
          <w:sz w:val="24"/>
          <w:szCs w:val="24"/>
          <w:vertAlign w:val="superscript"/>
          <w:lang w:val="en"/>
        </w:rPr>
        <w:t>10</w:t>
      </w:r>
      <w:r w:rsidRPr="00AB580A">
        <w:rPr>
          <w:rFonts w:asciiTheme="minorHAnsi" w:hAnsiTheme="minorHAnsi" w:cstheme="minorHAnsi"/>
          <w:sz w:val="24"/>
          <w:szCs w:val="24"/>
          <w:lang w:val="en"/>
        </w:rPr>
        <w:t xml:space="preserve"> </w:t>
      </w:r>
      <w:r w:rsidRPr="00AB580A">
        <w:rPr>
          <w:rFonts w:asciiTheme="minorHAnsi" w:hAnsiTheme="minorHAnsi" w:cstheme="minorHAnsi"/>
          <w:sz w:val="24"/>
          <w:szCs w:val="24"/>
        </w:rPr>
        <w:t>When those who had been sent returned to the house, they found the slave in good health.</w:t>
      </w:r>
    </w:p>
    <w:p w14:paraId="3A9A2E3E" w14:textId="77777777" w:rsidR="00324A93" w:rsidRDefault="00324A93" w:rsidP="007901AD">
      <w:pPr>
        <w:rPr>
          <w:rFonts w:asciiTheme="minorHAnsi" w:hAnsiTheme="minorHAnsi" w:cstheme="minorHAnsi"/>
          <w:sz w:val="24"/>
          <w:szCs w:val="24"/>
        </w:rPr>
      </w:pPr>
    </w:p>
    <w:p w14:paraId="7E4A0F01" w14:textId="77777777" w:rsidR="002A7B21" w:rsidRPr="002153D8" w:rsidRDefault="002A7B21" w:rsidP="002A7B21">
      <w:pPr>
        <w:rPr>
          <w:rFonts w:asciiTheme="minorHAnsi" w:hAnsiTheme="minorHAnsi" w:cstheme="minorHAnsi"/>
          <w:b/>
          <w:bCs/>
          <w:sz w:val="24"/>
          <w:szCs w:val="24"/>
        </w:rPr>
      </w:pPr>
      <w:r w:rsidRPr="002153D8">
        <w:rPr>
          <w:rFonts w:asciiTheme="minorHAnsi" w:hAnsiTheme="minorHAnsi" w:cstheme="minorHAnsi"/>
          <w:b/>
          <w:bCs/>
          <w:sz w:val="24"/>
          <w:szCs w:val="24"/>
        </w:rPr>
        <w:t xml:space="preserve">Luke 11:5–13 (NRSV) </w:t>
      </w:r>
      <w:r>
        <w:rPr>
          <w:rFonts w:asciiTheme="minorHAnsi" w:hAnsiTheme="minorHAnsi" w:cstheme="minorHAnsi"/>
          <w:b/>
          <w:bCs/>
          <w:sz w:val="24"/>
          <w:szCs w:val="24"/>
        </w:rPr>
        <w:t>– A Parable of Persistence in Prayer</w:t>
      </w:r>
    </w:p>
    <w:p w14:paraId="7A2EA40D" w14:textId="77777777" w:rsidR="002A7B21" w:rsidRPr="002153D8" w:rsidRDefault="002A7B21" w:rsidP="002A7B21">
      <w:pPr>
        <w:rPr>
          <w:rFonts w:asciiTheme="minorHAnsi" w:hAnsiTheme="minorHAnsi" w:cstheme="minorHAnsi"/>
          <w:sz w:val="24"/>
          <w:szCs w:val="24"/>
        </w:rPr>
      </w:pPr>
      <w:r w:rsidRPr="002153D8">
        <w:rPr>
          <w:rFonts w:asciiTheme="minorHAnsi" w:hAnsiTheme="minorHAnsi" w:cstheme="minorHAnsi"/>
          <w:sz w:val="24"/>
          <w:szCs w:val="24"/>
          <w:vertAlign w:val="superscript"/>
          <w:lang w:val="en"/>
        </w:rPr>
        <w:t>5</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And he said to them, “Suppose one of you has a friend, and you go to him at midnight and say to him, ‘Friend, lend me three loaves of bread; </w:t>
      </w:r>
      <w:r w:rsidRPr="002153D8">
        <w:rPr>
          <w:rFonts w:asciiTheme="minorHAnsi" w:hAnsiTheme="minorHAnsi" w:cstheme="minorHAnsi"/>
          <w:sz w:val="24"/>
          <w:szCs w:val="24"/>
          <w:vertAlign w:val="superscript"/>
          <w:lang w:val="en"/>
        </w:rPr>
        <w:t>6</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for a friend of mine has arrived, and I have nothing to set before him.’ </w:t>
      </w:r>
      <w:r w:rsidRPr="002153D8">
        <w:rPr>
          <w:rFonts w:asciiTheme="minorHAnsi" w:hAnsiTheme="minorHAnsi" w:cstheme="minorHAnsi"/>
          <w:sz w:val="24"/>
          <w:szCs w:val="24"/>
          <w:vertAlign w:val="superscript"/>
          <w:lang w:val="en"/>
        </w:rPr>
        <w:t>7</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And he answers from within, ‘Do not bother me; the door has already been locked, and my children are with me in bed; I cannot get up and give you anything.’ </w:t>
      </w:r>
      <w:r w:rsidRPr="002153D8">
        <w:rPr>
          <w:rFonts w:asciiTheme="minorHAnsi" w:hAnsiTheme="minorHAnsi" w:cstheme="minorHAnsi"/>
          <w:sz w:val="24"/>
          <w:szCs w:val="24"/>
          <w:vertAlign w:val="superscript"/>
          <w:lang w:val="en"/>
        </w:rPr>
        <w:t>8</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I tell you, even though he will not get up and give him anything because he is his friend, at least because of his persistence he will get up and give him whatever he needs. </w:t>
      </w:r>
      <w:r w:rsidRPr="002153D8">
        <w:rPr>
          <w:rFonts w:asciiTheme="minorHAnsi" w:hAnsiTheme="minorHAnsi" w:cstheme="minorHAnsi"/>
          <w:sz w:val="24"/>
          <w:szCs w:val="24"/>
          <w:vertAlign w:val="superscript"/>
          <w:lang w:val="en"/>
        </w:rPr>
        <w:t>9</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“So I say to you, Ask, and it will be given you; search, and you will find; knock, and the door will be opened for you. </w:t>
      </w:r>
      <w:r w:rsidRPr="002153D8">
        <w:rPr>
          <w:rFonts w:asciiTheme="minorHAnsi" w:hAnsiTheme="minorHAnsi" w:cstheme="minorHAnsi"/>
          <w:sz w:val="24"/>
          <w:szCs w:val="24"/>
          <w:vertAlign w:val="superscript"/>
          <w:lang w:val="en"/>
        </w:rPr>
        <w:t>10</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For everyone who asks receives, and everyone who searches finds, and for everyone who knocks, the door will be opened. </w:t>
      </w:r>
      <w:r w:rsidRPr="002153D8">
        <w:rPr>
          <w:rFonts w:asciiTheme="minorHAnsi" w:hAnsiTheme="minorHAnsi" w:cstheme="minorHAnsi"/>
          <w:sz w:val="24"/>
          <w:szCs w:val="24"/>
          <w:vertAlign w:val="superscript"/>
          <w:lang w:val="en"/>
        </w:rPr>
        <w:t>11</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Is there anyone among you who, if your child asks for a fish, will give a snake instead of a fish? </w:t>
      </w:r>
      <w:r w:rsidRPr="002153D8">
        <w:rPr>
          <w:rFonts w:asciiTheme="minorHAnsi" w:hAnsiTheme="minorHAnsi" w:cstheme="minorHAnsi"/>
          <w:sz w:val="24"/>
          <w:szCs w:val="24"/>
          <w:vertAlign w:val="superscript"/>
          <w:lang w:val="en"/>
        </w:rPr>
        <w:t>12</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Or if the child asks for an egg, will give a scorpion? </w:t>
      </w:r>
      <w:r w:rsidRPr="002153D8">
        <w:rPr>
          <w:rFonts w:asciiTheme="minorHAnsi" w:hAnsiTheme="minorHAnsi" w:cstheme="minorHAnsi"/>
          <w:sz w:val="24"/>
          <w:szCs w:val="24"/>
          <w:vertAlign w:val="superscript"/>
          <w:lang w:val="en"/>
        </w:rPr>
        <w:t>13</w:t>
      </w:r>
      <w:r w:rsidRPr="002153D8">
        <w:rPr>
          <w:rFonts w:asciiTheme="minorHAnsi" w:hAnsiTheme="minorHAnsi" w:cstheme="minorHAnsi"/>
          <w:sz w:val="24"/>
          <w:szCs w:val="24"/>
          <w:lang w:val="en"/>
        </w:rPr>
        <w:t xml:space="preserve"> </w:t>
      </w:r>
      <w:r w:rsidRPr="002153D8">
        <w:rPr>
          <w:rFonts w:asciiTheme="minorHAnsi" w:hAnsiTheme="minorHAnsi" w:cstheme="minorHAnsi"/>
          <w:sz w:val="24"/>
          <w:szCs w:val="24"/>
        </w:rPr>
        <w:t xml:space="preserve">If you then, who are evil, know how to give good gifts to your children, how much more will the heavenly Father give the Holy Spirit to those who ask him!” </w:t>
      </w:r>
    </w:p>
    <w:p w14:paraId="6A588F51" w14:textId="77777777" w:rsidR="002A7B21" w:rsidRDefault="002A7B21" w:rsidP="002A7B21">
      <w:pPr>
        <w:rPr>
          <w:rFonts w:asciiTheme="minorHAnsi" w:hAnsiTheme="minorHAnsi" w:cstheme="minorHAnsi"/>
          <w:b/>
          <w:bCs/>
          <w:sz w:val="24"/>
          <w:szCs w:val="24"/>
        </w:rPr>
      </w:pPr>
    </w:p>
    <w:p w14:paraId="33ADDD52" w14:textId="77777777" w:rsidR="002A7B21" w:rsidRPr="00AE701E" w:rsidRDefault="002A7B21" w:rsidP="007901AD">
      <w:pPr>
        <w:rPr>
          <w:rFonts w:asciiTheme="minorHAnsi" w:hAnsiTheme="minorHAnsi" w:cstheme="minorHAnsi"/>
          <w:sz w:val="24"/>
          <w:szCs w:val="24"/>
        </w:rPr>
      </w:pPr>
    </w:p>
    <w:sectPr w:rsidR="002A7B21" w:rsidRPr="00AE701E" w:rsidSect="00B940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15689"/>
    <w:rsid w:val="0003192B"/>
    <w:rsid w:val="00044987"/>
    <w:rsid w:val="000517A5"/>
    <w:rsid w:val="00052F35"/>
    <w:rsid w:val="00061B1A"/>
    <w:rsid w:val="00070E4E"/>
    <w:rsid w:val="00077674"/>
    <w:rsid w:val="000A79F9"/>
    <w:rsid w:val="000B64EB"/>
    <w:rsid w:val="000B746D"/>
    <w:rsid w:val="000B7FCD"/>
    <w:rsid w:val="000C6323"/>
    <w:rsid w:val="001045B0"/>
    <w:rsid w:val="00114B17"/>
    <w:rsid w:val="00123E1E"/>
    <w:rsid w:val="001265D7"/>
    <w:rsid w:val="001411CC"/>
    <w:rsid w:val="001516A9"/>
    <w:rsid w:val="00170616"/>
    <w:rsid w:val="0017381F"/>
    <w:rsid w:val="00176F15"/>
    <w:rsid w:val="001A0687"/>
    <w:rsid w:val="001D492D"/>
    <w:rsid w:val="001D5BDC"/>
    <w:rsid w:val="001F0B3B"/>
    <w:rsid w:val="001F7E3E"/>
    <w:rsid w:val="00203A8C"/>
    <w:rsid w:val="002153D8"/>
    <w:rsid w:val="00217E63"/>
    <w:rsid w:val="002230A3"/>
    <w:rsid w:val="0024164F"/>
    <w:rsid w:val="00250A85"/>
    <w:rsid w:val="002555AB"/>
    <w:rsid w:val="00256CED"/>
    <w:rsid w:val="00263CDB"/>
    <w:rsid w:val="00283127"/>
    <w:rsid w:val="002A18A8"/>
    <w:rsid w:val="002A7B21"/>
    <w:rsid w:val="002B5984"/>
    <w:rsid w:val="002C743C"/>
    <w:rsid w:val="002D234F"/>
    <w:rsid w:val="002E1A46"/>
    <w:rsid w:val="002E5716"/>
    <w:rsid w:val="002F25E3"/>
    <w:rsid w:val="002F3157"/>
    <w:rsid w:val="002F5FB4"/>
    <w:rsid w:val="002F7D49"/>
    <w:rsid w:val="00320515"/>
    <w:rsid w:val="00324A93"/>
    <w:rsid w:val="00342723"/>
    <w:rsid w:val="00374FF5"/>
    <w:rsid w:val="0038429C"/>
    <w:rsid w:val="00384A9F"/>
    <w:rsid w:val="003C050E"/>
    <w:rsid w:val="003C0F62"/>
    <w:rsid w:val="003D3F1A"/>
    <w:rsid w:val="003F5761"/>
    <w:rsid w:val="004046CE"/>
    <w:rsid w:val="00406507"/>
    <w:rsid w:val="00406A52"/>
    <w:rsid w:val="00407CE6"/>
    <w:rsid w:val="00412B16"/>
    <w:rsid w:val="00441797"/>
    <w:rsid w:val="004468BA"/>
    <w:rsid w:val="00451E2A"/>
    <w:rsid w:val="00454C23"/>
    <w:rsid w:val="00462539"/>
    <w:rsid w:val="00495D34"/>
    <w:rsid w:val="004E7294"/>
    <w:rsid w:val="005116F2"/>
    <w:rsid w:val="0051689D"/>
    <w:rsid w:val="00517E84"/>
    <w:rsid w:val="00550164"/>
    <w:rsid w:val="0056042E"/>
    <w:rsid w:val="005654A3"/>
    <w:rsid w:val="005705BD"/>
    <w:rsid w:val="00585E85"/>
    <w:rsid w:val="005B04CE"/>
    <w:rsid w:val="005B5E98"/>
    <w:rsid w:val="005C0858"/>
    <w:rsid w:val="005D5023"/>
    <w:rsid w:val="005E36B8"/>
    <w:rsid w:val="005E6B09"/>
    <w:rsid w:val="005F01B6"/>
    <w:rsid w:val="005F59C8"/>
    <w:rsid w:val="0060364B"/>
    <w:rsid w:val="006124BB"/>
    <w:rsid w:val="00621012"/>
    <w:rsid w:val="0062350C"/>
    <w:rsid w:val="00633471"/>
    <w:rsid w:val="00641D4B"/>
    <w:rsid w:val="0064769B"/>
    <w:rsid w:val="00656250"/>
    <w:rsid w:val="00677349"/>
    <w:rsid w:val="00696883"/>
    <w:rsid w:val="006A2EBC"/>
    <w:rsid w:val="006B6D03"/>
    <w:rsid w:val="006F41F3"/>
    <w:rsid w:val="00730C7C"/>
    <w:rsid w:val="00754FCC"/>
    <w:rsid w:val="00774990"/>
    <w:rsid w:val="007901AD"/>
    <w:rsid w:val="007B489D"/>
    <w:rsid w:val="007C3ABD"/>
    <w:rsid w:val="007D5D32"/>
    <w:rsid w:val="007D6820"/>
    <w:rsid w:val="007E7A97"/>
    <w:rsid w:val="007F4B13"/>
    <w:rsid w:val="007F5F58"/>
    <w:rsid w:val="00801BBB"/>
    <w:rsid w:val="00833A97"/>
    <w:rsid w:val="0085088A"/>
    <w:rsid w:val="00850D1B"/>
    <w:rsid w:val="008522E9"/>
    <w:rsid w:val="0085394B"/>
    <w:rsid w:val="00854850"/>
    <w:rsid w:val="00861828"/>
    <w:rsid w:val="00863E3D"/>
    <w:rsid w:val="008A3DD3"/>
    <w:rsid w:val="008A7D5A"/>
    <w:rsid w:val="008C470E"/>
    <w:rsid w:val="008C6123"/>
    <w:rsid w:val="008C7FC2"/>
    <w:rsid w:val="008D3B0F"/>
    <w:rsid w:val="008F382F"/>
    <w:rsid w:val="00906DAC"/>
    <w:rsid w:val="009208F3"/>
    <w:rsid w:val="0093026A"/>
    <w:rsid w:val="00945EB9"/>
    <w:rsid w:val="00956CEE"/>
    <w:rsid w:val="00970F06"/>
    <w:rsid w:val="009872E3"/>
    <w:rsid w:val="009A47FB"/>
    <w:rsid w:val="009A692C"/>
    <w:rsid w:val="009B05E1"/>
    <w:rsid w:val="009C31CE"/>
    <w:rsid w:val="009F4AC4"/>
    <w:rsid w:val="00A26E6A"/>
    <w:rsid w:val="00A4345C"/>
    <w:rsid w:val="00A47135"/>
    <w:rsid w:val="00A52399"/>
    <w:rsid w:val="00A62546"/>
    <w:rsid w:val="00A67F16"/>
    <w:rsid w:val="00A91085"/>
    <w:rsid w:val="00AB1BD0"/>
    <w:rsid w:val="00AB580A"/>
    <w:rsid w:val="00AD036E"/>
    <w:rsid w:val="00AE3A36"/>
    <w:rsid w:val="00AE587C"/>
    <w:rsid w:val="00AE701E"/>
    <w:rsid w:val="00B036CD"/>
    <w:rsid w:val="00B17991"/>
    <w:rsid w:val="00B254DD"/>
    <w:rsid w:val="00B54199"/>
    <w:rsid w:val="00B60B1C"/>
    <w:rsid w:val="00B812DA"/>
    <w:rsid w:val="00B94099"/>
    <w:rsid w:val="00BB28E7"/>
    <w:rsid w:val="00BD5446"/>
    <w:rsid w:val="00BE5AF7"/>
    <w:rsid w:val="00BF06F5"/>
    <w:rsid w:val="00C12926"/>
    <w:rsid w:val="00C146D6"/>
    <w:rsid w:val="00C2680B"/>
    <w:rsid w:val="00C3004B"/>
    <w:rsid w:val="00C62BEE"/>
    <w:rsid w:val="00C85B17"/>
    <w:rsid w:val="00C92393"/>
    <w:rsid w:val="00C95118"/>
    <w:rsid w:val="00CB6887"/>
    <w:rsid w:val="00CE2BD6"/>
    <w:rsid w:val="00CE2D88"/>
    <w:rsid w:val="00CE2F98"/>
    <w:rsid w:val="00D33327"/>
    <w:rsid w:val="00D375F3"/>
    <w:rsid w:val="00D43BA3"/>
    <w:rsid w:val="00D52CA3"/>
    <w:rsid w:val="00D61B86"/>
    <w:rsid w:val="00D66587"/>
    <w:rsid w:val="00D70465"/>
    <w:rsid w:val="00D83507"/>
    <w:rsid w:val="00D92A5A"/>
    <w:rsid w:val="00D96EE2"/>
    <w:rsid w:val="00DB5673"/>
    <w:rsid w:val="00DD007F"/>
    <w:rsid w:val="00DE2840"/>
    <w:rsid w:val="00E034FE"/>
    <w:rsid w:val="00E132FF"/>
    <w:rsid w:val="00E4150E"/>
    <w:rsid w:val="00E46DA3"/>
    <w:rsid w:val="00E521A0"/>
    <w:rsid w:val="00E6102D"/>
    <w:rsid w:val="00E71A51"/>
    <w:rsid w:val="00E92E0D"/>
    <w:rsid w:val="00EA0842"/>
    <w:rsid w:val="00EB1880"/>
    <w:rsid w:val="00EB5191"/>
    <w:rsid w:val="00EC075D"/>
    <w:rsid w:val="00EC1520"/>
    <w:rsid w:val="00ED53D4"/>
    <w:rsid w:val="00EE1D3C"/>
    <w:rsid w:val="00F04A4C"/>
    <w:rsid w:val="00F3604B"/>
    <w:rsid w:val="00F40FD8"/>
    <w:rsid w:val="00F5335C"/>
    <w:rsid w:val="00F7353D"/>
    <w:rsid w:val="00F752B3"/>
    <w:rsid w:val="00F87693"/>
    <w:rsid w:val="00FA2AD4"/>
    <w:rsid w:val="00FA395E"/>
    <w:rsid w:val="00FC0109"/>
    <w:rsid w:val="00FC4C5E"/>
    <w:rsid w:val="00FE317F"/>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185</cp:revision>
  <cp:lastPrinted>2022-10-10T23:45:00Z</cp:lastPrinted>
  <dcterms:created xsi:type="dcterms:W3CDTF">2022-10-04T03:09:00Z</dcterms:created>
  <dcterms:modified xsi:type="dcterms:W3CDTF">2022-10-10T23:47:00Z</dcterms:modified>
</cp:coreProperties>
</file>