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5A940BCD" w14:textId="24E519D8" w:rsidR="00B94099" w:rsidRDefault="00B94099" w:rsidP="00B94099">
      <w:pPr>
        <w:jc w:val="center"/>
        <w:rPr>
          <w:rFonts w:asciiTheme="minorHAnsi" w:hAnsiTheme="minorHAnsi" w:cstheme="minorHAnsi"/>
          <w:b/>
          <w:bCs/>
          <w:sz w:val="24"/>
          <w:szCs w:val="24"/>
        </w:rPr>
      </w:pPr>
      <w:r>
        <w:rPr>
          <w:rFonts w:asciiTheme="minorHAnsi" w:hAnsiTheme="minorHAnsi" w:cstheme="minorHAnsi"/>
          <w:b/>
          <w:bCs/>
          <w:sz w:val="24"/>
          <w:szCs w:val="24"/>
        </w:rPr>
        <w:t xml:space="preserve">October </w:t>
      </w:r>
      <w:r w:rsidR="004E7294">
        <w:rPr>
          <w:rFonts w:asciiTheme="minorHAnsi" w:hAnsiTheme="minorHAnsi" w:cstheme="minorHAnsi"/>
          <w:b/>
          <w:bCs/>
          <w:sz w:val="24"/>
          <w:szCs w:val="24"/>
        </w:rPr>
        <w:t>1</w:t>
      </w:r>
      <w:r w:rsidR="00E75D37">
        <w:rPr>
          <w:rFonts w:asciiTheme="minorHAnsi" w:hAnsiTheme="minorHAnsi" w:cstheme="minorHAnsi"/>
          <w:b/>
          <w:bCs/>
          <w:sz w:val="24"/>
          <w:szCs w:val="24"/>
        </w:rPr>
        <w:t>7</w:t>
      </w:r>
      <w:r>
        <w:rPr>
          <w:rFonts w:asciiTheme="minorHAnsi" w:hAnsiTheme="minorHAnsi" w:cstheme="minorHAnsi"/>
          <w:b/>
          <w:bCs/>
          <w:sz w:val="24"/>
          <w:szCs w:val="24"/>
        </w:rPr>
        <w:t>, 2022</w:t>
      </w:r>
    </w:p>
    <w:p w14:paraId="50019886" w14:textId="33EC0F9B" w:rsidR="00FC0109" w:rsidRDefault="00FC0109" w:rsidP="00B94099">
      <w:pPr>
        <w:jc w:val="center"/>
        <w:rPr>
          <w:rFonts w:asciiTheme="minorHAnsi" w:hAnsiTheme="minorHAnsi" w:cstheme="minorHAnsi"/>
          <w:b/>
          <w:bCs/>
          <w:sz w:val="24"/>
          <w:szCs w:val="24"/>
        </w:rPr>
      </w:pPr>
      <w:r>
        <w:rPr>
          <w:rFonts w:asciiTheme="minorHAnsi" w:hAnsiTheme="minorHAnsi" w:cstheme="minorHAnsi"/>
          <w:b/>
          <w:bCs/>
          <w:sz w:val="24"/>
          <w:szCs w:val="24"/>
        </w:rPr>
        <w:t>Luke 18:</w:t>
      </w:r>
      <w:r w:rsidR="00E75D37">
        <w:rPr>
          <w:rFonts w:asciiTheme="minorHAnsi" w:hAnsiTheme="minorHAnsi" w:cstheme="minorHAnsi"/>
          <w:b/>
          <w:bCs/>
          <w:sz w:val="24"/>
          <w:szCs w:val="24"/>
        </w:rPr>
        <w:t>9-14</w:t>
      </w:r>
    </w:p>
    <w:p w14:paraId="2A833971" w14:textId="77777777" w:rsidR="00FA395E" w:rsidRDefault="00FA395E" w:rsidP="00B94099">
      <w:pPr>
        <w:jc w:val="center"/>
        <w:rPr>
          <w:rFonts w:asciiTheme="minorHAnsi" w:hAnsiTheme="minorHAnsi" w:cstheme="minorHAnsi"/>
          <w:b/>
          <w:bCs/>
          <w:sz w:val="24"/>
          <w:szCs w:val="24"/>
        </w:rPr>
      </w:pPr>
    </w:p>
    <w:p w14:paraId="1C111E4D" w14:textId="6D57019F" w:rsidR="0062350C" w:rsidRDefault="002555AB" w:rsidP="00B94099">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 xml:space="preserve">Brief Outline of the </w:t>
      </w:r>
      <w:r w:rsidR="0062350C">
        <w:rPr>
          <w:rFonts w:ascii="Papyrus" w:hAnsi="Papyrus" w:cstheme="minorHAnsi"/>
          <w:b/>
          <w:bCs/>
          <w:color w:val="595959" w:themeColor="text1" w:themeTint="A6"/>
          <w:sz w:val="28"/>
          <w:szCs w:val="28"/>
        </w:rPr>
        <w:t xml:space="preserve">Gospel </w:t>
      </w:r>
      <w:r w:rsidR="00EA0842">
        <w:rPr>
          <w:rFonts w:ascii="Papyrus" w:hAnsi="Papyrus" w:cstheme="minorHAnsi"/>
          <w:b/>
          <w:bCs/>
          <w:color w:val="595959" w:themeColor="text1" w:themeTint="A6"/>
          <w:sz w:val="28"/>
          <w:szCs w:val="28"/>
        </w:rPr>
        <w:t>of Luke</w:t>
      </w:r>
    </w:p>
    <w:tbl>
      <w:tblPr>
        <w:tblStyle w:val="TableGrid"/>
        <w:tblW w:w="15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gridCol w:w="5305"/>
      </w:tblGrid>
      <w:tr w:rsidR="005E6B09" w:rsidRPr="00AE701E" w14:paraId="6CA4A99C" w14:textId="4A26A1F3" w:rsidTr="005E6B09">
        <w:tc>
          <w:tcPr>
            <w:tcW w:w="5305" w:type="dxa"/>
          </w:tcPr>
          <w:p w14:paraId="0C8D5D00" w14:textId="38E805F1" w:rsidR="005E6B09" w:rsidRPr="00AE701E" w:rsidRDefault="005E6B09" w:rsidP="005E6B09">
            <w:pPr>
              <w:tabs>
                <w:tab w:val="left" w:pos="1426"/>
              </w:tabs>
              <w:rPr>
                <w:rFonts w:asciiTheme="minorHAnsi" w:hAnsiTheme="minorHAnsi" w:cstheme="minorHAnsi"/>
              </w:rPr>
            </w:pPr>
            <w:r>
              <w:rPr>
                <w:rFonts w:asciiTheme="minorHAnsi" w:hAnsiTheme="minorHAnsi" w:cstheme="minorHAnsi"/>
              </w:rPr>
              <w:t>Luke 1:1-4</w:t>
            </w:r>
            <w:r>
              <w:rPr>
                <w:rFonts w:asciiTheme="minorHAnsi" w:hAnsiTheme="minorHAnsi" w:cstheme="minorHAnsi"/>
              </w:rPr>
              <w:tab/>
              <w:t>Prologue</w:t>
            </w:r>
          </w:p>
        </w:tc>
        <w:tc>
          <w:tcPr>
            <w:tcW w:w="5305" w:type="dxa"/>
          </w:tcPr>
          <w:p w14:paraId="487C2E9B" w14:textId="28268EBC" w:rsidR="005E6B09" w:rsidRPr="005E6B09" w:rsidRDefault="005E6B09" w:rsidP="005E6B09">
            <w:pPr>
              <w:tabs>
                <w:tab w:val="left" w:pos="1426"/>
              </w:tabs>
              <w:rPr>
                <w:rFonts w:asciiTheme="minorHAnsi" w:hAnsiTheme="minorHAnsi" w:cstheme="minorHAnsi"/>
                <w:b/>
                <w:bCs/>
              </w:rPr>
            </w:pPr>
            <w:r w:rsidRPr="005E6B09">
              <w:rPr>
                <w:rFonts w:asciiTheme="minorHAnsi" w:hAnsiTheme="minorHAnsi" w:cstheme="minorHAnsi"/>
                <w:b/>
                <w:bCs/>
              </w:rPr>
              <w:t>Luke 9:51-19:27</w:t>
            </w:r>
            <w:r w:rsidRPr="005E6B09">
              <w:rPr>
                <w:rFonts w:asciiTheme="minorHAnsi" w:hAnsiTheme="minorHAnsi" w:cstheme="minorHAnsi"/>
                <w:b/>
                <w:bCs/>
              </w:rPr>
              <w:tab/>
            </w:r>
            <w:r w:rsidRPr="005E6B09">
              <w:rPr>
                <w:rFonts w:asciiTheme="minorHAnsi" w:hAnsiTheme="minorHAnsi" w:cstheme="minorHAnsi"/>
                <w:b/>
                <w:bCs/>
              </w:rPr>
              <w:tab/>
              <w:t>Jesus’ Ministry as He Journeys to Jerusalem</w:t>
            </w:r>
          </w:p>
        </w:tc>
        <w:tc>
          <w:tcPr>
            <w:tcW w:w="5305" w:type="dxa"/>
          </w:tcPr>
          <w:p w14:paraId="471FC071" w14:textId="77777777" w:rsidR="005E6B09" w:rsidRPr="00AE701E" w:rsidRDefault="005E6B09" w:rsidP="005E6B09"/>
        </w:tc>
      </w:tr>
      <w:tr w:rsidR="005E6B09" w:rsidRPr="00AE701E" w14:paraId="59BF55D6" w14:textId="6A3E9A69" w:rsidTr="005E6B09">
        <w:tc>
          <w:tcPr>
            <w:tcW w:w="5305" w:type="dxa"/>
          </w:tcPr>
          <w:p w14:paraId="040BC5BA" w14:textId="0B1CDDAF" w:rsidR="005E6B09" w:rsidRPr="00AE701E" w:rsidRDefault="005E6B09" w:rsidP="005E6B09">
            <w:pPr>
              <w:tabs>
                <w:tab w:val="left" w:pos="1426"/>
              </w:tabs>
              <w:rPr>
                <w:rFonts w:asciiTheme="minorHAnsi" w:hAnsiTheme="minorHAnsi" w:cstheme="minorHAnsi"/>
              </w:rPr>
            </w:pPr>
            <w:r>
              <w:rPr>
                <w:rFonts w:asciiTheme="minorHAnsi" w:hAnsiTheme="minorHAnsi" w:cstheme="minorHAnsi"/>
              </w:rPr>
              <w:t>Luke 1:5-2:40</w:t>
            </w:r>
            <w:r w:rsidRPr="00AE701E">
              <w:rPr>
                <w:rFonts w:asciiTheme="minorHAnsi" w:hAnsiTheme="minorHAnsi" w:cstheme="minorHAnsi"/>
              </w:rPr>
              <w:tab/>
            </w:r>
            <w:r>
              <w:rPr>
                <w:rFonts w:asciiTheme="minorHAnsi" w:hAnsiTheme="minorHAnsi" w:cstheme="minorHAnsi"/>
              </w:rPr>
              <w:t>The Births of John and Jesus</w:t>
            </w:r>
          </w:p>
        </w:tc>
        <w:tc>
          <w:tcPr>
            <w:tcW w:w="5305" w:type="dxa"/>
          </w:tcPr>
          <w:p w14:paraId="3E33AC2B" w14:textId="3F0C77DF" w:rsidR="005E6B09" w:rsidRDefault="005E6B09" w:rsidP="005E6B09">
            <w:pPr>
              <w:tabs>
                <w:tab w:val="left" w:pos="1426"/>
              </w:tabs>
              <w:rPr>
                <w:rFonts w:asciiTheme="minorHAnsi" w:hAnsiTheme="minorHAnsi" w:cstheme="minorHAnsi"/>
              </w:rPr>
            </w:pPr>
            <w:r>
              <w:rPr>
                <w:rFonts w:asciiTheme="minorHAnsi" w:hAnsiTheme="minorHAnsi" w:cstheme="minorHAnsi"/>
              </w:rPr>
              <w:t>Luke 19:28-21:38</w:t>
            </w:r>
            <w:r w:rsidRPr="00AE701E">
              <w:rPr>
                <w:rFonts w:asciiTheme="minorHAnsi" w:hAnsiTheme="minorHAnsi" w:cstheme="minorHAnsi"/>
              </w:rPr>
              <w:tab/>
            </w:r>
            <w:r w:rsidRPr="00AE701E">
              <w:rPr>
                <w:rFonts w:asciiTheme="minorHAnsi" w:hAnsiTheme="minorHAnsi" w:cstheme="minorHAnsi"/>
              </w:rPr>
              <w:tab/>
            </w:r>
            <w:r>
              <w:rPr>
                <w:rFonts w:asciiTheme="minorHAnsi" w:hAnsiTheme="minorHAnsi" w:cstheme="minorHAnsi"/>
              </w:rPr>
              <w:t>Jesus</w:t>
            </w:r>
            <w:r w:rsidRPr="00AE701E">
              <w:rPr>
                <w:rFonts w:asciiTheme="minorHAnsi" w:hAnsiTheme="minorHAnsi" w:cstheme="minorHAnsi"/>
              </w:rPr>
              <w:t xml:space="preserve"> </w:t>
            </w:r>
            <w:r>
              <w:rPr>
                <w:rFonts w:asciiTheme="minorHAnsi" w:hAnsiTheme="minorHAnsi" w:cstheme="minorHAnsi"/>
              </w:rPr>
              <w:t>in Jerusalem</w:t>
            </w:r>
          </w:p>
        </w:tc>
        <w:tc>
          <w:tcPr>
            <w:tcW w:w="5305" w:type="dxa"/>
          </w:tcPr>
          <w:p w14:paraId="7EB69F5C" w14:textId="77777777" w:rsidR="005E6B09" w:rsidRPr="00AE701E" w:rsidRDefault="005E6B09" w:rsidP="005E6B09"/>
        </w:tc>
      </w:tr>
      <w:tr w:rsidR="005E6B09" w:rsidRPr="00AE701E" w14:paraId="15A6F6F0" w14:textId="5C5F6BC5" w:rsidTr="005E6B09">
        <w:tc>
          <w:tcPr>
            <w:tcW w:w="5305" w:type="dxa"/>
          </w:tcPr>
          <w:p w14:paraId="1C4CE276" w14:textId="6292D001" w:rsidR="005E6B09" w:rsidRPr="00AE701E" w:rsidRDefault="005E6B09" w:rsidP="005E6B09">
            <w:pPr>
              <w:tabs>
                <w:tab w:val="left" w:pos="1426"/>
              </w:tabs>
              <w:rPr>
                <w:rFonts w:asciiTheme="minorHAnsi" w:hAnsiTheme="minorHAnsi" w:cstheme="minorHAnsi"/>
              </w:rPr>
            </w:pPr>
            <w:r>
              <w:rPr>
                <w:rFonts w:asciiTheme="minorHAnsi" w:hAnsiTheme="minorHAnsi" w:cstheme="minorHAnsi"/>
              </w:rPr>
              <w:t>Luke 2:41-4:13</w:t>
            </w:r>
            <w:r w:rsidRPr="00AE701E">
              <w:rPr>
                <w:rFonts w:asciiTheme="minorHAnsi" w:hAnsiTheme="minorHAnsi" w:cstheme="minorHAnsi"/>
              </w:rPr>
              <w:tab/>
            </w:r>
            <w:r w:rsidRPr="00AE701E">
              <w:rPr>
                <w:rFonts w:asciiTheme="minorHAnsi" w:hAnsiTheme="minorHAnsi" w:cstheme="minorHAnsi"/>
              </w:rPr>
              <w:tab/>
            </w:r>
            <w:r>
              <w:rPr>
                <w:rFonts w:asciiTheme="minorHAnsi" w:hAnsiTheme="minorHAnsi" w:cstheme="minorHAnsi"/>
              </w:rPr>
              <w:t>Events Prior to Jesus’ Public Ministry</w:t>
            </w:r>
          </w:p>
        </w:tc>
        <w:tc>
          <w:tcPr>
            <w:tcW w:w="5305" w:type="dxa"/>
          </w:tcPr>
          <w:p w14:paraId="7DDD2524" w14:textId="12230658" w:rsidR="005E6B09" w:rsidRDefault="005E6B09" w:rsidP="005E6B09">
            <w:pPr>
              <w:tabs>
                <w:tab w:val="left" w:pos="1426"/>
              </w:tabs>
              <w:rPr>
                <w:rFonts w:asciiTheme="minorHAnsi" w:hAnsiTheme="minorHAnsi" w:cstheme="minorHAnsi"/>
              </w:rPr>
            </w:pPr>
            <w:r>
              <w:rPr>
                <w:rFonts w:asciiTheme="minorHAnsi" w:hAnsiTheme="minorHAnsi" w:cstheme="minorHAnsi"/>
              </w:rPr>
              <w:t>Luke 22:1-23:56</w:t>
            </w:r>
            <w:r w:rsidRPr="00AE701E">
              <w:rPr>
                <w:rFonts w:asciiTheme="minorHAnsi" w:hAnsiTheme="minorHAnsi" w:cstheme="minorHAnsi"/>
              </w:rPr>
              <w:tab/>
            </w:r>
            <w:r w:rsidRPr="00AE701E">
              <w:rPr>
                <w:rFonts w:asciiTheme="minorHAnsi" w:hAnsiTheme="minorHAnsi" w:cstheme="minorHAnsi"/>
              </w:rPr>
              <w:tab/>
            </w:r>
            <w:r>
              <w:rPr>
                <w:rFonts w:asciiTheme="minorHAnsi" w:hAnsiTheme="minorHAnsi" w:cstheme="minorHAnsi"/>
              </w:rPr>
              <w:t>Jesus’ Arrest, Trials, and Crucifixion</w:t>
            </w:r>
          </w:p>
        </w:tc>
        <w:tc>
          <w:tcPr>
            <w:tcW w:w="5305" w:type="dxa"/>
          </w:tcPr>
          <w:p w14:paraId="53B64287" w14:textId="77777777" w:rsidR="005E6B09" w:rsidRPr="00AE701E" w:rsidRDefault="005E6B09" w:rsidP="005E6B09"/>
        </w:tc>
      </w:tr>
      <w:tr w:rsidR="005E6B09" w:rsidRPr="00AE701E" w14:paraId="6D9D17A0" w14:textId="64B71484" w:rsidTr="005E6B09">
        <w:tc>
          <w:tcPr>
            <w:tcW w:w="5305" w:type="dxa"/>
          </w:tcPr>
          <w:p w14:paraId="415C1DB8" w14:textId="01247054" w:rsidR="005E6B09" w:rsidRPr="00AE701E" w:rsidRDefault="005E6B09" w:rsidP="005E6B09">
            <w:pPr>
              <w:tabs>
                <w:tab w:val="left" w:pos="1426"/>
              </w:tabs>
              <w:rPr>
                <w:rFonts w:asciiTheme="minorHAnsi" w:hAnsiTheme="minorHAnsi" w:cstheme="minorHAnsi"/>
              </w:rPr>
            </w:pPr>
            <w:r>
              <w:rPr>
                <w:rFonts w:asciiTheme="minorHAnsi" w:hAnsiTheme="minorHAnsi" w:cstheme="minorHAnsi"/>
              </w:rPr>
              <w:t>Luke 4:14-9:50</w:t>
            </w:r>
            <w:r w:rsidRPr="00AE701E">
              <w:rPr>
                <w:rFonts w:asciiTheme="minorHAnsi" w:hAnsiTheme="minorHAnsi" w:cstheme="minorHAnsi"/>
              </w:rPr>
              <w:tab/>
            </w:r>
            <w:r>
              <w:rPr>
                <w:rFonts w:asciiTheme="minorHAnsi" w:hAnsiTheme="minorHAnsi" w:cstheme="minorHAnsi"/>
              </w:rPr>
              <w:t>Jesus’ Public Ministry in and around Galilee</w:t>
            </w:r>
          </w:p>
        </w:tc>
        <w:tc>
          <w:tcPr>
            <w:tcW w:w="5305" w:type="dxa"/>
          </w:tcPr>
          <w:p w14:paraId="18273070" w14:textId="78C75EE5" w:rsidR="005E6B09" w:rsidRDefault="005E6B09" w:rsidP="005E6B09">
            <w:pPr>
              <w:tabs>
                <w:tab w:val="left" w:pos="1426"/>
              </w:tabs>
              <w:rPr>
                <w:rFonts w:asciiTheme="minorHAnsi" w:hAnsiTheme="minorHAnsi" w:cstheme="minorHAnsi"/>
              </w:rPr>
            </w:pPr>
            <w:r>
              <w:rPr>
                <w:rFonts w:asciiTheme="minorHAnsi" w:hAnsiTheme="minorHAnsi" w:cstheme="minorHAnsi"/>
              </w:rPr>
              <w:t>Luke 24:1-53</w:t>
            </w:r>
            <w:r w:rsidRPr="00AE701E">
              <w:rPr>
                <w:rFonts w:asciiTheme="minorHAnsi" w:hAnsiTheme="minorHAnsi" w:cstheme="minorHAnsi"/>
              </w:rPr>
              <w:tab/>
            </w:r>
            <w:r w:rsidRPr="00AE701E">
              <w:rPr>
                <w:rFonts w:asciiTheme="minorHAnsi" w:hAnsiTheme="minorHAnsi" w:cstheme="minorHAnsi"/>
              </w:rPr>
              <w:tab/>
            </w:r>
            <w:r>
              <w:rPr>
                <w:rFonts w:asciiTheme="minorHAnsi" w:hAnsiTheme="minorHAnsi" w:cstheme="minorHAnsi"/>
              </w:rPr>
              <w:t>Jesus’ Resurrection and Ascension</w:t>
            </w:r>
          </w:p>
        </w:tc>
        <w:tc>
          <w:tcPr>
            <w:tcW w:w="5305" w:type="dxa"/>
          </w:tcPr>
          <w:p w14:paraId="5E9AEEC8" w14:textId="77777777" w:rsidR="005E6B09" w:rsidRPr="00AE701E" w:rsidRDefault="005E6B09" w:rsidP="005E6B09"/>
        </w:tc>
      </w:tr>
    </w:tbl>
    <w:p w14:paraId="6E1BA6A5" w14:textId="77777777" w:rsidR="00EB5191" w:rsidRDefault="00EB5191" w:rsidP="00EB5191">
      <w:pPr>
        <w:rPr>
          <w:rFonts w:asciiTheme="minorHAnsi" w:hAnsiTheme="minorHAnsi" w:cstheme="minorHAnsi"/>
          <w:sz w:val="24"/>
          <w:szCs w:val="24"/>
        </w:rPr>
      </w:pPr>
    </w:p>
    <w:p w14:paraId="6B946CC6" w14:textId="19892318" w:rsidR="00956CEE" w:rsidRPr="00AE701E" w:rsidRDefault="00956CE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633471" w:rsidRPr="00AE701E" w14:paraId="3D94F944" w14:textId="4B64653A" w:rsidTr="00863E3D">
        <w:tc>
          <w:tcPr>
            <w:tcW w:w="5305" w:type="dxa"/>
          </w:tcPr>
          <w:p w14:paraId="79E76830" w14:textId="20E30D87" w:rsidR="00633471" w:rsidRPr="00AE701E" w:rsidRDefault="00633471" w:rsidP="00633471">
            <w:pPr>
              <w:tabs>
                <w:tab w:val="left" w:pos="1516"/>
              </w:tabs>
              <w:rPr>
                <w:rFonts w:asciiTheme="minorHAnsi" w:hAnsiTheme="minorHAnsi" w:cstheme="minorHAnsi"/>
              </w:rPr>
            </w:pPr>
            <w:r>
              <w:rPr>
                <w:rFonts w:asciiTheme="minorHAnsi" w:hAnsiTheme="minorHAnsi" w:cstheme="minorHAnsi"/>
              </w:rPr>
              <w:t>Luke 15:1-7</w:t>
            </w:r>
            <w:r>
              <w:rPr>
                <w:rFonts w:asciiTheme="minorHAnsi" w:hAnsiTheme="minorHAnsi" w:cstheme="minorHAnsi"/>
              </w:rPr>
              <w:tab/>
              <w:t>The Parable of the Lost Sheep</w:t>
            </w:r>
          </w:p>
        </w:tc>
        <w:tc>
          <w:tcPr>
            <w:tcW w:w="5305" w:type="dxa"/>
          </w:tcPr>
          <w:p w14:paraId="658C45B9" w14:textId="0E79DB08" w:rsidR="00633471" w:rsidRPr="00E75D37" w:rsidRDefault="00633471" w:rsidP="00633471">
            <w:pPr>
              <w:tabs>
                <w:tab w:val="left" w:pos="1512"/>
              </w:tabs>
              <w:rPr>
                <w:rFonts w:asciiTheme="minorHAnsi" w:hAnsiTheme="minorHAnsi" w:cstheme="minorHAnsi"/>
                <w:i/>
                <w:iCs/>
              </w:rPr>
            </w:pPr>
            <w:r w:rsidRPr="00E75D37">
              <w:rPr>
                <w:rFonts w:asciiTheme="minorHAnsi" w:hAnsiTheme="minorHAnsi" w:cstheme="minorHAnsi"/>
              </w:rPr>
              <w:t>Luke 18:1-8</w:t>
            </w:r>
            <w:r w:rsidRPr="00E75D37">
              <w:rPr>
                <w:rFonts w:asciiTheme="minorHAnsi" w:hAnsiTheme="minorHAnsi" w:cstheme="minorHAnsi"/>
              </w:rPr>
              <w:tab/>
              <w:t>Parable of the Widow and the Judge</w:t>
            </w:r>
          </w:p>
        </w:tc>
      </w:tr>
      <w:tr w:rsidR="00633471" w:rsidRPr="00AE701E" w14:paraId="7A1C50ED" w14:textId="515BBA60" w:rsidTr="00863E3D">
        <w:tc>
          <w:tcPr>
            <w:tcW w:w="5305" w:type="dxa"/>
          </w:tcPr>
          <w:p w14:paraId="172B7B0D" w14:textId="3B8FC28C" w:rsidR="00633471" w:rsidRPr="00AE701E" w:rsidRDefault="00633471" w:rsidP="00633471">
            <w:pPr>
              <w:tabs>
                <w:tab w:val="left" w:pos="1516"/>
              </w:tabs>
              <w:rPr>
                <w:rFonts w:asciiTheme="minorHAnsi" w:hAnsiTheme="minorHAnsi" w:cstheme="minorHAnsi"/>
              </w:rPr>
            </w:pPr>
            <w:r>
              <w:rPr>
                <w:rFonts w:asciiTheme="minorHAnsi" w:hAnsiTheme="minorHAnsi" w:cstheme="minorHAnsi"/>
              </w:rPr>
              <w:t>Luke 15:8-10</w:t>
            </w:r>
            <w:r>
              <w:rPr>
                <w:rFonts w:asciiTheme="minorHAnsi" w:hAnsiTheme="minorHAnsi" w:cstheme="minorHAnsi"/>
              </w:rPr>
              <w:tab/>
              <w:t>The Parable of the Lost Coin</w:t>
            </w:r>
          </w:p>
        </w:tc>
        <w:tc>
          <w:tcPr>
            <w:tcW w:w="5305" w:type="dxa"/>
          </w:tcPr>
          <w:p w14:paraId="4709CB7E" w14:textId="1BBAC688" w:rsidR="00633471" w:rsidRPr="00E75D37" w:rsidRDefault="00633471" w:rsidP="00633471">
            <w:pPr>
              <w:tabs>
                <w:tab w:val="left" w:pos="1512"/>
              </w:tabs>
              <w:rPr>
                <w:rFonts w:asciiTheme="minorHAnsi" w:hAnsiTheme="minorHAnsi" w:cstheme="minorHAnsi"/>
                <w:b/>
                <w:bCs/>
              </w:rPr>
            </w:pPr>
            <w:r w:rsidRPr="00E75D37">
              <w:rPr>
                <w:rFonts w:asciiTheme="minorHAnsi" w:hAnsiTheme="minorHAnsi" w:cstheme="minorHAnsi"/>
                <w:b/>
                <w:bCs/>
              </w:rPr>
              <w:t>Luke 18:9-14</w:t>
            </w:r>
            <w:r w:rsidRPr="00E75D37">
              <w:rPr>
                <w:rFonts w:asciiTheme="minorHAnsi" w:hAnsiTheme="minorHAnsi" w:cstheme="minorHAnsi"/>
                <w:b/>
                <w:bCs/>
              </w:rPr>
              <w:tab/>
              <w:t xml:space="preserve">Parable </w:t>
            </w:r>
            <w:r w:rsidR="00FE317F" w:rsidRPr="00E75D37">
              <w:rPr>
                <w:rFonts w:asciiTheme="minorHAnsi" w:hAnsiTheme="minorHAnsi" w:cstheme="minorHAnsi"/>
                <w:b/>
                <w:bCs/>
              </w:rPr>
              <w:t xml:space="preserve">of </w:t>
            </w:r>
            <w:r w:rsidR="00C93733">
              <w:rPr>
                <w:rFonts w:asciiTheme="minorHAnsi" w:hAnsiTheme="minorHAnsi" w:cstheme="minorHAnsi"/>
                <w:b/>
                <w:bCs/>
              </w:rPr>
              <w:t xml:space="preserve">the </w:t>
            </w:r>
            <w:r w:rsidR="00FE317F" w:rsidRPr="00E75D37">
              <w:rPr>
                <w:rFonts w:asciiTheme="minorHAnsi" w:hAnsiTheme="minorHAnsi" w:cstheme="minorHAnsi"/>
                <w:b/>
                <w:bCs/>
              </w:rPr>
              <w:t>P</w:t>
            </w:r>
            <w:r w:rsidRPr="00E75D37">
              <w:rPr>
                <w:rFonts w:asciiTheme="minorHAnsi" w:hAnsiTheme="minorHAnsi" w:cstheme="minorHAnsi"/>
                <w:b/>
                <w:bCs/>
              </w:rPr>
              <w:t xml:space="preserve">harisee </w:t>
            </w:r>
            <w:r w:rsidR="00FE317F" w:rsidRPr="00E75D37">
              <w:rPr>
                <w:rFonts w:asciiTheme="minorHAnsi" w:hAnsiTheme="minorHAnsi" w:cstheme="minorHAnsi"/>
                <w:b/>
                <w:bCs/>
              </w:rPr>
              <w:t xml:space="preserve">&amp; </w:t>
            </w:r>
            <w:r w:rsidRPr="00E75D37">
              <w:rPr>
                <w:rFonts w:asciiTheme="minorHAnsi" w:hAnsiTheme="minorHAnsi" w:cstheme="minorHAnsi"/>
                <w:b/>
                <w:bCs/>
              </w:rPr>
              <w:t>Tax Collector</w:t>
            </w:r>
          </w:p>
        </w:tc>
      </w:tr>
      <w:tr w:rsidR="00633471" w:rsidRPr="00AE701E" w14:paraId="2359853A" w14:textId="5DD079B6" w:rsidTr="00863E3D">
        <w:tc>
          <w:tcPr>
            <w:tcW w:w="5305" w:type="dxa"/>
          </w:tcPr>
          <w:p w14:paraId="2B597E93" w14:textId="3DA080BB" w:rsidR="00633471" w:rsidRPr="00AE701E" w:rsidRDefault="00633471" w:rsidP="00633471">
            <w:pPr>
              <w:tabs>
                <w:tab w:val="left" w:pos="1516"/>
              </w:tabs>
              <w:rPr>
                <w:rFonts w:asciiTheme="minorHAnsi" w:hAnsiTheme="minorHAnsi" w:cstheme="minorHAnsi"/>
              </w:rPr>
            </w:pPr>
            <w:r>
              <w:rPr>
                <w:rFonts w:asciiTheme="minorHAnsi" w:hAnsiTheme="minorHAnsi" w:cstheme="minorHAnsi"/>
              </w:rPr>
              <w:t>Luke 15:11-32</w:t>
            </w:r>
            <w:r>
              <w:rPr>
                <w:rFonts w:asciiTheme="minorHAnsi" w:hAnsiTheme="minorHAnsi" w:cstheme="minorHAnsi"/>
              </w:rPr>
              <w:tab/>
              <w:t>The Parable of the Prodigal and His Brother</w:t>
            </w:r>
          </w:p>
        </w:tc>
        <w:tc>
          <w:tcPr>
            <w:tcW w:w="5305" w:type="dxa"/>
          </w:tcPr>
          <w:p w14:paraId="21DA2C43" w14:textId="61A96DEB" w:rsidR="00633471" w:rsidRPr="00AE701E" w:rsidRDefault="00633471" w:rsidP="00633471">
            <w:pPr>
              <w:tabs>
                <w:tab w:val="left" w:pos="1512"/>
              </w:tabs>
              <w:rPr>
                <w:rFonts w:asciiTheme="minorHAnsi" w:hAnsiTheme="minorHAnsi" w:cstheme="minorHAnsi"/>
              </w:rPr>
            </w:pPr>
            <w:r>
              <w:rPr>
                <w:rFonts w:asciiTheme="minorHAnsi" w:hAnsiTheme="minorHAnsi" w:cstheme="minorHAnsi"/>
              </w:rPr>
              <w:t>Luke 18:15-17</w:t>
            </w:r>
            <w:r>
              <w:rPr>
                <w:rFonts w:asciiTheme="minorHAnsi" w:hAnsiTheme="minorHAnsi" w:cstheme="minorHAnsi"/>
              </w:rPr>
              <w:tab/>
              <w:t>Jesus Blesses Little Children</w:t>
            </w:r>
          </w:p>
        </w:tc>
      </w:tr>
      <w:tr w:rsidR="00633471" w:rsidRPr="00AE701E" w14:paraId="3413D832" w14:textId="49E0C475" w:rsidTr="00863E3D">
        <w:tc>
          <w:tcPr>
            <w:tcW w:w="5305" w:type="dxa"/>
          </w:tcPr>
          <w:p w14:paraId="3C58C1E9" w14:textId="7E1E766E" w:rsidR="00633471" w:rsidRPr="00AE701E" w:rsidRDefault="00633471" w:rsidP="00633471">
            <w:pPr>
              <w:tabs>
                <w:tab w:val="left" w:pos="1516"/>
              </w:tabs>
              <w:rPr>
                <w:rFonts w:asciiTheme="minorHAnsi" w:hAnsiTheme="minorHAnsi" w:cstheme="minorHAnsi"/>
              </w:rPr>
            </w:pPr>
            <w:r>
              <w:rPr>
                <w:rFonts w:asciiTheme="minorHAnsi" w:hAnsiTheme="minorHAnsi" w:cstheme="minorHAnsi"/>
              </w:rPr>
              <w:t>Luke 16:1-13</w:t>
            </w:r>
            <w:r>
              <w:rPr>
                <w:rFonts w:asciiTheme="minorHAnsi" w:hAnsiTheme="minorHAnsi" w:cstheme="minorHAnsi"/>
              </w:rPr>
              <w:tab/>
              <w:t>The Parable of the Dishonest Manager</w:t>
            </w:r>
          </w:p>
        </w:tc>
        <w:tc>
          <w:tcPr>
            <w:tcW w:w="5305" w:type="dxa"/>
          </w:tcPr>
          <w:p w14:paraId="4EDD863C" w14:textId="3BEAC6AF" w:rsidR="00633471" w:rsidRPr="00C146D6" w:rsidRDefault="00633471" w:rsidP="00633471">
            <w:pPr>
              <w:tabs>
                <w:tab w:val="left" w:pos="1512"/>
              </w:tabs>
              <w:rPr>
                <w:rFonts w:asciiTheme="minorHAnsi" w:hAnsiTheme="minorHAnsi" w:cstheme="minorHAnsi"/>
                <w:b/>
                <w:bCs/>
              </w:rPr>
            </w:pPr>
            <w:r>
              <w:rPr>
                <w:rFonts w:asciiTheme="minorHAnsi" w:hAnsiTheme="minorHAnsi" w:cstheme="minorHAnsi"/>
              </w:rPr>
              <w:t>Luke 18:18-30</w:t>
            </w:r>
            <w:r>
              <w:rPr>
                <w:rFonts w:asciiTheme="minorHAnsi" w:hAnsiTheme="minorHAnsi" w:cstheme="minorHAnsi"/>
              </w:rPr>
              <w:tab/>
              <w:t>The Rich Ruler</w:t>
            </w:r>
          </w:p>
        </w:tc>
      </w:tr>
      <w:tr w:rsidR="00633471" w:rsidRPr="00AE701E" w14:paraId="2451D8CB" w14:textId="23737B73" w:rsidTr="00863E3D">
        <w:tc>
          <w:tcPr>
            <w:tcW w:w="5305" w:type="dxa"/>
          </w:tcPr>
          <w:p w14:paraId="7859B3C1" w14:textId="6969661C" w:rsidR="00633471" w:rsidRPr="00AE701E" w:rsidRDefault="00633471" w:rsidP="00633471">
            <w:pPr>
              <w:tabs>
                <w:tab w:val="left" w:pos="1516"/>
              </w:tabs>
              <w:rPr>
                <w:rFonts w:asciiTheme="minorHAnsi" w:hAnsiTheme="minorHAnsi" w:cstheme="minorHAnsi"/>
              </w:rPr>
            </w:pPr>
            <w:r>
              <w:rPr>
                <w:rFonts w:asciiTheme="minorHAnsi" w:hAnsiTheme="minorHAnsi" w:cstheme="minorHAnsi"/>
              </w:rPr>
              <w:t>Luke 16:14-18</w:t>
            </w:r>
            <w:r>
              <w:rPr>
                <w:rFonts w:asciiTheme="minorHAnsi" w:hAnsiTheme="minorHAnsi" w:cstheme="minorHAnsi"/>
              </w:rPr>
              <w:tab/>
              <w:t>The Law and the Kingdom of God</w:t>
            </w:r>
          </w:p>
        </w:tc>
        <w:tc>
          <w:tcPr>
            <w:tcW w:w="5305" w:type="dxa"/>
          </w:tcPr>
          <w:p w14:paraId="2053A17A" w14:textId="38D4FA25" w:rsidR="00633471" w:rsidRPr="00C146D6" w:rsidRDefault="00633471" w:rsidP="00633471">
            <w:pPr>
              <w:tabs>
                <w:tab w:val="left" w:pos="1512"/>
              </w:tabs>
              <w:rPr>
                <w:rFonts w:asciiTheme="minorHAnsi" w:hAnsiTheme="minorHAnsi" w:cstheme="minorHAnsi"/>
              </w:rPr>
            </w:pPr>
            <w:r>
              <w:rPr>
                <w:rFonts w:asciiTheme="minorHAnsi" w:hAnsiTheme="minorHAnsi" w:cstheme="minorHAnsi"/>
              </w:rPr>
              <w:t>Luke 18:31-34</w:t>
            </w:r>
            <w:r>
              <w:rPr>
                <w:rFonts w:asciiTheme="minorHAnsi" w:hAnsiTheme="minorHAnsi" w:cstheme="minorHAnsi"/>
              </w:rPr>
              <w:tab/>
              <w:t>Jesus Foretells His Death and Resurrection</w:t>
            </w:r>
          </w:p>
        </w:tc>
      </w:tr>
      <w:tr w:rsidR="00633471" w:rsidRPr="00AE701E" w14:paraId="7BE2D70B" w14:textId="43668FB9" w:rsidTr="00863E3D">
        <w:tc>
          <w:tcPr>
            <w:tcW w:w="5305" w:type="dxa"/>
          </w:tcPr>
          <w:p w14:paraId="72F6A9F3" w14:textId="023D0AFD" w:rsidR="00633471" w:rsidRPr="00AE701E" w:rsidRDefault="00633471" w:rsidP="00633471">
            <w:pPr>
              <w:tabs>
                <w:tab w:val="left" w:pos="1516"/>
              </w:tabs>
              <w:rPr>
                <w:rFonts w:asciiTheme="minorHAnsi" w:hAnsiTheme="minorHAnsi" w:cstheme="minorHAnsi"/>
              </w:rPr>
            </w:pPr>
            <w:r>
              <w:rPr>
                <w:rFonts w:asciiTheme="minorHAnsi" w:hAnsiTheme="minorHAnsi" w:cstheme="minorHAnsi"/>
              </w:rPr>
              <w:t>Luke 16:19-31</w:t>
            </w:r>
            <w:r>
              <w:rPr>
                <w:rFonts w:asciiTheme="minorHAnsi" w:hAnsiTheme="minorHAnsi" w:cstheme="minorHAnsi"/>
              </w:rPr>
              <w:tab/>
              <w:t>The Rich Man and Lazarus</w:t>
            </w:r>
          </w:p>
        </w:tc>
        <w:tc>
          <w:tcPr>
            <w:tcW w:w="5305" w:type="dxa"/>
          </w:tcPr>
          <w:p w14:paraId="50A49435" w14:textId="5D8D3DB9" w:rsidR="00633471" w:rsidRPr="00AE701E" w:rsidRDefault="00633471" w:rsidP="00633471">
            <w:pPr>
              <w:tabs>
                <w:tab w:val="left" w:pos="1512"/>
              </w:tabs>
              <w:rPr>
                <w:rFonts w:asciiTheme="minorHAnsi" w:hAnsiTheme="minorHAnsi" w:cstheme="minorHAnsi"/>
              </w:rPr>
            </w:pPr>
            <w:r>
              <w:rPr>
                <w:rFonts w:asciiTheme="minorHAnsi" w:hAnsiTheme="minorHAnsi" w:cstheme="minorHAnsi"/>
              </w:rPr>
              <w:t>Luke 18:35-43</w:t>
            </w:r>
            <w:r>
              <w:rPr>
                <w:rFonts w:asciiTheme="minorHAnsi" w:hAnsiTheme="minorHAnsi" w:cstheme="minorHAnsi"/>
              </w:rPr>
              <w:tab/>
              <w:t>Jesus Heals a Blind Beggar</w:t>
            </w:r>
          </w:p>
        </w:tc>
      </w:tr>
      <w:tr w:rsidR="00633471" w:rsidRPr="00AE701E" w14:paraId="05FA4D2C" w14:textId="77777777" w:rsidTr="00863E3D">
        <w:tc>
          <w:tcPr>
            <w:tcW w:w="5305" w:type="dxa"/>
          </w:tcPr>
          <w:p w14:paraId="7DC9E037" w14:textId="430CF620" w:rsidR="00633471" w:rsidRDefault="00633471" w:rsidP="00633471">
            <w:pPr>
              <w:tabs>
                <w:tab w:val="left" w:pos="1516"/>
              </w:tabs>
              <w:rPr>
                <w:rFonts w:asciiTheme="minorHAnsi" w:hAnsiTheme="minorHAnsi" w:cstheme="minorHAnsi"/>
              </w:rPr>
            </w:pPr>
            <w:r>
              <w:rPr>
                <w:rFonts w:asciiTheme="minorHAnsi" w:hAnsiTheme="minorHAnsi" w:cstheme="minorHAnsi"/>
              </w:rPr>
              <w:t>Luke 17:1-10</w:t>
            </w:r>
            <w:r>
              <w:rPr>
                <w:rFonts w:asciiTheme="minorHAnsi" w:hAnsiTheme="minorHAnsi" w:cstheme="minorHAnsi"/>
              </w:rPr>
              <w:tab/>
              <w:t xml:space="preserve">Some Saying of Jesus </w:t>
            </w:r>
          </w:p>
        </w:tc>
        <w:tc>
          <w:tcPr>
            <w:tcW w:w="5305" w:type="dxa"/>
          </w:tcPr>
          <w:p w14:paraId="44AB9830" w14:textId="0E85CBB6" w:rsidR="00633471" w:rsidRDefault="00633471" w:rsidP="00633471">
            <w:pPr>
              <w:tabs>
                <w:tab w:val="left" w:pos="1512"/>
              </w:tabs>
              <w:rPr>
                <w:rFonts w:asciiTheme="minorHAnsi" w:hAnsiTheme="minorHAnsi" w:cstheme="minorHAnsi"/>
              </w:rPr>
            </w:pPr>
            <w:r>
              <w:rPr>
                <w:rFonts w:asciiTheme="minorHAnsi" w:hAnsiTheme="minorHAnsi" w:cstheme="minorHAnsi"/>
              </w:rPr>
              <w:t>Luke 19:1-10</w:t>
            </w:r>
            <w:r>
              <w:rPr>
                <w:rFonts w:asciiTheme="minorHAnsi" w:hAnsiTheme="minorHAnsi" w:cstheme="minorHAnsi"/>
              </w:rPr>
              <w:tab/>
              <w:t>Jesus and Zacchaeus</w:t>
            </w:r>
          </w:p>
        </w:tc>
      </w:tr>
      <w:tr w:rsidR="00633471" w:rsidRPr="00AE701E" w14:paraId="26FE58D1" w14:textId="77777777" w:rsidTr="00863E3D">
        <w:tc>
          <w:tcPr>
            <w:tcW w:w="5305" w:type="dxa"/>
          </w:tcPr>
          <w:p w14:paraId="094C48C8" w14:textId="02EC8286" w:rsidR="00633471" w:rsidRDefault="00633471" w:rsidP="00633471">
            <w:pPr>
              <w:tabs>
                <w:tab w:val="left" w:pos="1516"/>
              </w:tabs>
              <w:rPr>
                <w:rFonts w:asciiTheme="minorHAnsi" w:hAnsiTheme="minorHAnsi" w:cstheme="minorHAnsi"/>
              </w:rPr>
            </w:pPr>
            <w:r>
              <w:rPr>
                <w:rFonts w:asciiTheme="minorHAnsi" w:hAnsiTheme="minorHAnsi" w:cstheme="minorHAnsi"/>
              </w:rPr>
              <w:t>Luke 17:11-19</w:t>
            </w:r>
            <w:r>
              <w:rPr>
                <w:rFonts w:asciiTheme="minorHAnsi" w:hAnsiTheme="minorHAnsi" w:cstheme="minorHAnsi"/>
              </w:rPr>
              <w:tab/>
              <w:t>Jesus Cleanses Ten Lepers</w:t>
            </w:r>
          </w:p>
        </w:tc>
        <w:tc>
          <w:tcPr>
            <w:tcW w:w="5305" w:type="dxa"/>
          </w:tcPr>
          <w:p w14:paraId="4E90E06B" w14:textId="05A0D907" w:rsidR="00633471" w:rsidRDefault="00633471" w:rsidP="00633471">
            <w:pPr>
              <w:tabs>
                <w:tab w:val="left" w:pos="1512"/>
              </w:tabs>
              <w:rPr>
                <w:rFonts w:asciiTheme="minorHAnsi" w:hAnsiTheme="minorHAnsi" w:cstheme="minorHAnsi"/>
              </w:rPr>
            </w:pPr>
            <w:r>
              <w:rPr>
                <w:rFonts w:asciiTheme="minorHAnsi" w:hAnsiTheme="minorHAnsi" w:cstheme="minorHAnsi"/>
              </w:rPr>
              <w:t>Luke 19:11-</w:t>
            </w:r>
            <w:r w:rsidR="00BE5AF7">
              <w:rPr>
                <w:rFonts w:asciiTheme="minorHAnsi" w:hAnsiTheme="minorHAnsi" w:cstheme="minorHAnsi"/>
              </w:rPr>
              <w:t>27</w:t>
            </w:r>
            <w:r w:rsidR="00BE5AF7">
              <w:rPr>
                <w:rFonts w:asciiTheme="minorHAnsi" w:hAnsiTheme="minorHAnsi" w:cstheme="minorHAnsi"/>
              </w:rPr>
              <w:tab/>
              <w:t>The Parable of the Ten Pounds</w:t>
            </w:r>
          </w:p>
        </w:tc>
      </w:tr>
      <w:tr w:rsidR="00633471" w:rsidRPr="00AE701E" w14:paraId="4929C949" w14:textId="77777777" w:rsidTr="00863E3D">
        <w:tc>
          <w:tcPr>
            <w:tcW w:w="5305" w:type="dxa"/>
          </w:tcPr>
          <w:p w14:paraId="23790D02" w14:textId="1B56090E" w:rsidR="00633471" w:rsidRDefault="00633471" w:rsidP="00633471">
            <w:pPr>
              <w:tabs>
                <w:tab w:val="left" w:pos="1516"/>
              </w:tabs>
              <w:rPr>
                <w:rFonts w:asciiTheme="minorHAnsi" w:hAnsiTheme="minorHAnsi" w:cstheme="minorHAnsi"/>
              </w:rPr>
            </w:pPr>
            <w:r>
              <w:rPr>
                <w:rFonts w:asciiTheme="minorHAnsi" w:hAnsiTheme="minorHAnsi" w:cstheme="minorHAnsi"/>
              </w:rPr>
              <w:t>Luke 17:20-37</w:t>
            </w:r>
            <w:r>
              <w:rPr>
                <w:rFonts w:asciiTheme="minorHAnsi" w:hAnsiTheme="minorHAnsi" w:cstheme="minorHAnsi"/>
              </w:rPr>
              <w:tab/>
              <w:t>The Coming of the Kingdom</w:t>
            </w:r>
          </w:p>
        </w:tc>
        <w:tc>
          <w:tcPr>
            <w:tcW w:w="5305" w:type="dxa"/>
          </w:tcPr>
          <w:p w14:paraId="75F4BDFF" w14:textId="7917F9F1" w:rsidR="00633471" w:rsidRDefault="00BE5AF7" w:rsidP="00633471">
            <w:pPr>
              <w:tabs>
                <w:tab w:val="left" w:pos="1512"/>
              </w:tabs>
              <w:rPr>
                <w:rFonts w:asciiTheme="minorHAnsi" w:hAnsiTheme="minorHAnsi" w:cstheme="minorHAnsi"/>
              </w:rPr>
            </w:pPr>
            <w:r>
              <w:rPr>
                <w:rFonts w:asciiTheme="minorHAnsi" w:hAnsiTheme="minorHAnsi" w:cstheme="minorHAnsi"/>
              </w:rPr>
              <w:t>Luke 19:28-40</w:t>
            </w:r>
            <w:r>
              <w:rPr>
                <w:rFonts w:asciiTheme="minorHAnsi" w:hAnsiTheme="minorHAnsi" w:cstheme="minorHAnsi"/>
              </w:rPr>
              <w:tab/>
              <w:t>Jesus’ Triumphal Entry into Jerusalem</w:t>
            </w:r>
          </w:p>
        </w:tc>
      </w:tr>
    </w:tbl>
    <w:p w14:paraId="71332E8F" w14:textId="77777777" w:rsidR="00003211" w:rsidRPr="00C93733" w:rsidRDefault="00003211" w:rsidP="00003211">
      <w:pPr>
        <w:rPr>
          <w:rFonts w:asciiTheme="minorHAnsi" w:hAnsiTheme="minorHAnsi" w:cstheme="minorHAnsi"/>
          <w:b/>
          <w:bCs/>
          <w:sz w:val="24"/>
          <w:szCs w:val="24"/>
        </w:rPr>
      </w:pPr>
    </w:p>
    <w:p w14:paraId="70185CFD" w14:textId="65551F05" w:rsidR="00B94099" w:rsidRPr="00AE701E" w:rsidRDefault="00AE701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Key Word/Phrases</w:t>
      </w:r>
    </w:p>
    <w:p w14:paraId="79274CAD" w14:textId="55F43DD7" w:rsidR="00206536" w:rsidRPr="00206536" w:rsidRDefault="00621012" w:rsidP="00206536">
      <w:pPr>
        <w:rPr>
          <w:rFonts w:asciiTheme="minorHAnsi" w:hAnsiTheme="minorHAnsi" w:cstheme="minorHAnsi"/>
          <w:sz w:val="24"/>
          <w:szCs w:val="24"/>
        </w:rPr>
      </w:pPr>
      <w:r>
        <w:rPr>
          <w:rFonts w:asciiTheme="minorHAnsi" w:hAnsiTheme="minorHAnsi" w:cstheme="minorHAnsi"/>
          <w:b/>
          <w:bCs/>
          <w:sz w:val="24"/>
          <w:szCs w:val="24"/>
        </w:rPr>
        <w:t>Parable</w:t>
      </w:r>
      <w:r w:rsidR="008522E9">
        <w:rPr>
          <w:rFonts w:asciiTheme="minorHAnsi" w:hAnsiTheme="minorHAnsi" w:cstheme="minorHAnsi"/>
          <w:b/>
          <w:bCs/>
          <w:sz w:val="24"/>
          <w:szCs w:val="24"/>
        </w:rPr>
        <w:t xml:space="preserve"> – </w:t>
      </w:r>
      <w:r w:rsidR="002F3157" w:rsidRPr="002F3157">
        <w:rPr>
          <w:rFonts w:asciiTheme="minorHAnsi" w:hAnsiTheme="minorHAnsi" w:cstheme="minorHAnsi"/>
          <w:sz w:val="24"/>
          <w:szCs w:val="24"/>
        </w:rPr>
        <w:t>παραβ</w:t>
      </w:r>
      <w:proofErr w:type="spellStart"/>
      <w:r w:rsidR="002F3157" w:rsidRPr="002F3157">
        <w:rPr>
          <w:rFonts w:asciiTheme="minorHAnsi" w:hAnsiTheme="minorHAnsi" w:cstheme="minorHAnsi"/>
          <w:sz w:val="24"/>
          <w:szCs w:val="24"/>
        </w:rPr>
        <w:t>ολή</w:t>
      </w:r>
      <w:proofErr w:type="spellEnd"/>
      <w:r w:rsidR="002F3157">
        <w:rPr>
          <w:rFonts w:asciiTheme="minorHAnsi" w:hAnsiTheme="minorHAnsi" w:cstheme="minorHAnsi"/>
          <w:sz w:val="24"/>
          <w:szCs w:val="24"/>
        </w:rPr>
        <w:t xml:space="preserve"> </w:t>
      </w:r>
      <w:r w:rsidR="00A91085" w:rsidRPr="00A91085">
        <w:rPr>
          <w:rFonts w:asciiTheme="minorHAnsi" w:hAnsiTheme="minorHAnsi" w:cstheme="minorHAnsi"/>
          <w:sz w:val="24"/>
          <w:szCs w:val="24"/>
        </w:rPr>
        <w:t>literally "throwing" (</w:t>
      </w:r>
      <w:proofErr w:type="spellStart"/>
      <w:r w:rsidR="00A91085" w:rsidRPr="00A91085">
        <w:rPr>
          <w:rFonts w:asciiTheme="minorHAnsi" w:hAnsiTheme="minorHAnsi" w:cstheme="minorHAnsi"/>
          <w:sz w:val="24"/>
          <w:szCs w:val="24"/>
        </w:rPr>
        <w:t>bolē</w:t>
      </w:r>
      <w:proofErr w:type="spellEnd"/>
      <w:r w:rsidR="00A91085" w:rsidRPr="00A91085">
        <w:rPr>
          <w:rFonts w:asciiTheme="minorHAnsi" w:hAnsiTheme="minorHAnsi" w:cstheme="minorHAnsi"/>
          <w:sz w:val="24"/>
          <w:szCs w:val="24"/>
        </w:rPr>
        <w:t>) "alongside"</w:t>
      </w:r>
      <w:r w:rsidR="00A4345C">
        <w:rPr>
          <w:rFonts w:asciiTheme="minorHAnsi" w:hAnsiTheme="minorHAnsi" w:cstheme="minorHAnsi"/>
          <w:sz w:val="24"/>
          <w:szCs w:val="24"/>
        </w:rPr>
        <w:t xml:space="preserve"> or “side by side”</w:t>
      </w:r>
      <w:r w:rsidR="00A91085" w:rsidRPr="00A91085">
        <w:rPr>
          <w:rFonts w:asciiTheme="minorHAnsi" w:hAnsiTheme="minorHAnsi" w:cstheme="minorHAnsi"/>
          <w:sz w:val="24"/>
          <w:szCs w:val="24"/>
        </w:rPr>
        <w:t xml:space="preserve"> (para-)</w:t>
      </w:r>
      <w:r w:rsidR="00EB5191">
        <w:rPr>
          <w:rFonts w:asciiTheme="minorHAnsi" w:hAnsiTheme="minorHAnsi" w:cstheme="minorHAnsi"/>
          <w:sz w:val="24"/>
          <w:szCs w:val="24"/>
        </w:rPr>
        <w:t xml:space="preserve">. </w:t>
      </w:r>
      <w:r w:rsidR="00206536" w:rsidRPr="00206536">
        <w:rPr>
          <w:rFonts w:asciiTheme="minorHAnsi" w:hAnsiTheme="minorHAnsi" w:cstheme="minorHAnsi"/>
          <w:sz w:val="24"/>
          <w:szCs w:val="24"/>
        </w:rPr>
        <w:t>a relatively short narrative with symbolic meaning</w:t>
      </w:r>
      <w:r w:rsidR="00206536">
        <w:rPr>
          <w:rFonts w:asciiTheme="minorHAnsi" w:hAnsiTheme="minorHAnsi" w:cstheme="minorHAnsi"/>
          <w:sz w:val="24"/>
          <w:szCs w:val="24"/>
        </w:rPr>
        <w:t>.</w:t>
      </w:r>
    </w:p>
    <w:p w14:paraId="1BEA9CA4" w14:textId="77777777" w:rsidR="00833A97" w:rsidRPr="00384A9F" w:rsidRDefault="00833A97" w:rsidP="00B94099">
      <w:pPr>
        <w:rPr>
          <w:rFonts w:asciiTheme="minorHAnsi" w:hAnsiTheme="minorHAnsi" w:cstheme="minorHAnsi"/>
          <w:b/>
          <w:bCs/>
          <w:sz w:val="18"/>
          <w:szCs w:val="18"/>
        </w:rPr>
      </w:pPr>
    </w:p>
    <w:p w14:paraId="7A4D204D" w14:textId="77777777" w:rsidR="0015023A" w:rsidRPr="0015023A" w:rsidRDefault="00753CBE" w:rsidP="0015023A">
      <w:pPr>
        <w:rPr>
          <w:rFonts w:asciiTheme="minorHAnsi" w:hAnsiTheme="minorHAnsi" w:cstheme="minorHAnsi"/>
          <w:sz w:val="24"/>
          <w:szCs w:val="24"/>
        </w:rPr>
      </w:pPr>
      <w:r>
        <w:rPr>
          <w:rFonts w:asciiTheme="minorHAnsi" w:hAnsiTheme="minorHAnsi" w:cstheme="minorHAnsi"/>
          <w:b/>
          <w:bCs/>
          <w:sz w:val="24"/>
          <w:szCs w:val="24"/>
        </w:rPr>
        <w:t>Righteous</w:t>
      </w:r>
      <w:r w:rsidR="00EC1520">
        <w:rPr>
          <w:rFonts w:asciiTheme="minorHAnsi" w:hAnsiTheme="minorHAnsi" w:cstheme="minorHAnsi"/>
          <w:sz w:val="24"/>
          <w:szCs w:val="24"/>
        </w:rPr>
        <w:t xml:space="preserve"> – </w:t>
      </w:r>
      <w:proofErr w:type="spellStart"/>
      <w:r w:rsidR="00117057" w:rsidRPr="00117057">
        <w:rPr>
          <w:rFonts w:asciiTheme="minorHAnsi" w:hAnsiTheme="minorHAnsi" w:cstheme="minorHAnsi"/>
          <w:sz w:val="24"/>
          <w:szCs w:val="24"/>
        </w:rPr>
        <w:t>δίκ</w:t>
      </w:r>
      <w:proofErr w:type="spellEnd"/>
      <w:r w:rsidR="00117057" w:rsidRPr="00117057">
        <w:rPr>
          <w:rFonts w:asciiTheme="minorHAnsi" w:hAnsiTheme="minorHAnsi" w:cstheme="minorHAnsi"/>
          <w:sz w:val="24"/>
          <w:szCs w:val="24"/>
        </w:rPr>
        <w:t>αιο</w:t>
      </w:r>
      <w:r w:rsidR="00117057">
        <w:rPr>
          <w:rFonts w:asciiTheme="minorHAnsi" w:hAnsiTheme="minorHAnsi" w:cstheme="minorHAnsi"/>
          <w:sz w:val="24"/>
          <w:szCs w:val="24"/>
        </w:rPr>
        <w:t>s</w:t>
      </w:r>
      <w:r w:rsidR="00745479">
        <w:rPr>
          <w:rFonts w:asciiTheme="minorHAnsi" w:hAnsiTheme="minorHAnsi" w:cstheme="minorHAnsi"/>
          <w:sz w:val="24"/>
          <w:szCs w:val="24"/>
        </w:rPr>
        <w:t xml:space="preserve"> </w:t>
      </w:r>
      <w:r w:rsidR="00E81215">
        <w:rPr>
          <w:rFonts w:asciiTheme="minorHAnsi" w:hAnsiTheme="minorHAnsi" w:cstheme="minorHAnsi"/>
          <w:sz w:val="24"/>
          <w:szCs w:val="24"/>
        </w:rPr>
        <w:t xml:space="preserve">adjective, </w:t>
      </w:r>
      <w:r w:rsidR="0015023A" w:rsidRPr="0015023A">
        <w:rPr>
          <w:rFonts w:asciiTheme="minorHAnsi" w:hAnsiTheme="minorHAnsi" w:cstheme="minorHAnsi"/>
          <w:sz w:val="24"/>
          <w:szCs w:val="24"/>
        </w:rPr>
        <w:t>pertaining to being in accordance with what God requires</w:t>
      </w:r>
      <w:proofErr w:type="gramStart"/>
      <w:r w:rsidR="0015023A" w:rsidRPr="0015023A">
        <w:rPr>
          <w:rFonts w:asciiTheme="minorHAnsi" w:hAnsiTheme="minorHAnsi" w:cstheme="minorHAnsi"/>
          <w:sz w:val="24"/>
          <w:szCs w:val="24"/>
        </w:rPr>
        <w:t>—‘</w:t>
      </w:r>
      <w:proofErr w:type="gramEnd"/>
      <w:r w:rsidR="0015023A" w:rsidRPr="0015023A">
        <w:rPr>
          <w:rFonts w:asciiTheme="minorHAnsi" w:hAnsiTheme="minorHAnsi" w:cstheme="minorHAnsi"/>
          <w:sz w:val="24"/>
          <w:szCs w:val="24"/>
        </w:rPr>
        <w:t>righteous, just.</w:t>
      </w:r>
    </w:p>
    <w:p w14:paraId="0A5AD472" w14:textId="77777777" w:rsidR="00384A9F" w:rsidRPr="00384A9F" w:rsidRDefault="00384A9F" w:rsidP="00384A9F">
      <w:pPr>
        <w:rPr>
          <w:rFonts w:asciiTheme="minorHAnsi" w:hAnsiTheme="minorHAnsi" w:cstheme="minorHAnsi"/>
          <w:b/>
          <w:bCs/>
          <w:sz w:val="18"/>
          <w:szCs w:val="18"/>
        </w:rPr>
      </w:pPr>
    </w:p>
    <w:p w14:paraId="6745988F" w14:textId="2AE08FE4" w:rsidR="005827AB" w:rsidRPr="005827AB" w:rsidRDefault="00753CBE" w:rsidP="005827AB">
      <w:pPr>
        <w:jc w:val="both"/>
        <w:rPr>
          <w:rFonts w:asciiTheme="minorHAnsi" w:hAnsiTheme="minorHAnsi" w:cstheme="minorHAnsi"/>
          <w:sz w:val="24"/>
          <w:szCs w:val="24"/>
        </w:rPr>
      </w:pPr>
      <w:r>
        <w:rPr>
          <w:rFonts w:asciiTheme="minorHAnsi" w:hAnsiTheme="minorHAnsi" w:cstheme="minorHAnsi"/>
          <w:b/>
          <w:bCs/>
          <w:sz w:val="24"/>
          <w:szCs w:val="24"/>
        </w:rPr>
        <w:t>Pharisee</w:t>
      </w:r>
      <w:r w:rsidR="00495D34">
        <w:rPr>
          <w:rFonts w:asciiTheme="minorHAnsi" w:hAnsiTheme="minorHAnsi" w:cstheme="minorHAnsi"/>
          <w:sz w:val="24"/>
          <w:szCs w:val="24"/>
        </w:rPr>
        <w:t xml:space="preserve"> – </w:t>
      </w:r>
      <w:r w:rsidR="003248EC" w:rsidRPr="003248EC">
        <w:rPr>
          <w:rFonts w:asciiTheme="minorHAnsi" w:hAnsiTheme="minorHAnsi" w:cstheme="minorHAnsi"/>
          <w:sz w:val="24"/>
          <w:szCs w:val="24"/>
        </w:rPr>
        <w:t>Φα</w:t>
      </w:r>
      <w:proofErr w:type="spellStart"/>
      <w:r w:rsidR="003248EC" w:rsidRPr="003248EC">
        <w:rPr>
          <w:rFonts w:asciiTheme="minorHAnsi" w:hAnsiTheme="minorHAnsi" w:cstheme="minorHAnsi"/>
          <w:sz w:val="24"/>
          <w:szCs w:val="24"/>
        </w:rPr>
        <w:t>ρισ</w:t>
      </w:r>
      <w:proofErr w:type="spellEnd"/>
      <w:r w:rsidR="003248EC" w:rsidRPr="003248EC">
        <w:rPr>
          <w:rFonts w:asciiTheme="minorHAnsi" w:hAnsiTheme="minorHAnsi" w:cstheme="minorHAnsi"/>
          <w:sz w:val="24"/>
          <w:szCs w:val="24"/>
        </w:rPr>
        <w:t>αῖος</w:t>
      </w:r>
      <w:r w:rsidR="0074572B">
        <w:rPr>
          <w:rFonts w:asciiTheme="minorHAnsi" w:hAnsiTheme="minorHAnsi" w:cstheme="minorHAnsi"/>
          <w:sz w:val="24"/>
          <w:szCs w:val="24"/>
        </w:rPr>
        <w:t xml:space="preserve"> </w:t>
      </w:r>
      <w:r w:rsidR="00CF5606">
        <w:rPr>
          <w:rFonts w:asciiTheme="minorHAnsi" w:hAnsiTheme="minorHAnsi" w:cstheme="minorHAnsi"/>
          <w:sz w:val="24"/>
          <w:szCs w:val="24"/>
        </w:rPr>
        <w:t xml:space="preserve">– </w:t>
      </w:r>
      <w:r w:rsidR="00CF5606">
        <w:rPr>
          <w:rFonts w:asciiTheme="minorHAnsi" w:hAnsiTheme="minorHAnsi" w:cstheme="minorHAnsi"/>
          <w:sz w:val="24"/>
          <w:szCs w:val="24"/>
        </w:rPr>
        <w:t>A</w:t>
      </w:r>
      <w:r w:rsidR="005827AB" w:rsidRPr="005827AB">
        <w:rPr>
          <w:rFonts w:asciiTheme="minorHAnsi" w:hAnsiTheme="minorHAnsi" w:cstheme="minorHAnsi"/>
          <w:sz w:val="24"/>
          <w:szCs w:val="24"/>
        </w:rPr>
        <w:t xml:space="preserve"> group of particularly observant and influential Jews, mainly in Judea, from the second century BCE to the first century CE. The meaning of the name itself is obscure. It may mean “separate ones” in Hebrew, referring to their observance of ritual purity laws in ways that separated them from others, or it could mean “interpreters,” referring to their penchant for studying and teaching biblical law. </w:t>
      </w:r>
    </w:p>
    <w:p w14:paraId="1C416D4F" w14:textId="77777777" w:rsidR="00384A9F" w:rsidRPr="00384A9F" w:rsidRDefault="00384A9F" w:rsidP="00384A9F">
      <w:pPr>
        <w:rPr>
          <w:rFonts w:asciiTheme="minorHAnsi" w:hAnsiTheme="minorHAnsi" w:cstheme="minorHAnsi"/>
          <w:b/>
          <w:bCs/>
          <w:sz w:val="18"/>
          <w:szCs w:val="18"/>
        </w:rPr>
      </w:pPr>
    </w:p>
    <w:p w14:paraId="45A0F9FC" w14:textId="0F6F8D01" w:rsidR="00AE3A36" w:rsidRDefault="00753CBE" w:rsidP="00A472C7">
      <w:pPr>
        <w:jc w:val="both"/>
        <w:rPr>
          <w:rFonts w:asciiTheme="minorHAnsi" w:hAnsiTheme="minorHAnsi" w:cstheme="minorHAnsi"/>
          <w:sz w:val="24"/>
          <w:szCs w:val="24"/>
        </w:rPr>
      </w:pPr>
      <w:r>
        <w:rPr>
          <w:rFonts w:asciiTheme="minorHAnsi" w:hAnsiTheme="minorHAnsi" w:cstheme="minorHAnsi"/>
          <w:b/>
          <w:bCs/>
          <w:sz w:val="24"/>
          <w:szCs w:val="24"/>
        </w:rPr>
        <w:t>Tax Collector</w:t>
      </w:r>
      <w:r w:rsidR="00AE3A36">
        <w:rPr>
          <w:rFonts w:asciiTheme="minorHAnsi" w:hAnsiTheme="minorHAnsi" w:cstheme="minorHAnsi"/>
          <w:sz w:val="24"/>
          <w:szCs w:val="24"/>
        </w:rPr>
        <w:t xml:space="preserve"> – </w:t>
      </w:r>
      <w:proofErr w:type="spellStart"/>
      <w:r w:rsidR="000C606A" w:rsidRPr="000C606A">
        <w:rPr>
          <w:rFonts w:asciiTheme="minorHAnsi" w:hAnsiTheme="minorHAnsi" w:cstheme="minorHAnsi"/>
          <w:sz w:val="24"/>
          <w:szCs w:val="24"/>
        </w:rPr>
        <w:t>τελώνης</w:t>
      </w:r>
      <w:proofErr w:type="spellEnd"/>
      <w:r w:rsidR="000C606A" w:rsidRPr="000C606A">
        <w:rPr>
          <w:rFonts w:asciiTheme="minorHAnsi" w:hAnsiTheme="minorHAnsi" w:cstheme="minorHAnsi"/>
          <w:sz w:val="24"/>
          <w:szCs w:val="24"/>
        </w:rPr>
        <w:t xml:space="preserve"> </w:t>
      </w:r>
      <w:r w:rsidR="000517A5">
        <w:rPr>
          <w:rFonts w:asciiTheme="minorHAnsi" w:hAnsiTheme="minorHAnsi" w:cstheme="minorHAnsi"/>
          <w:sz w:val="24"/>
          <w:szCs w:val="24"/>
        </w:rPr>
        <w:t xml:space="preserve">– </w:t>
      </w:r>
      <w:r w:rsidR="000C606A">
        <w:rPr>
          <w:rFonts w:asciiTheme="minorHAnsi" w:hAnsiTheme="minorHAnsi" w:cstheme="minorHAnsi"/>
          <w:sz w:val="24"/>
          <w:szCs w:val="24"/>
        </w:rPr>
        <w:t xml:space="preserve">noun, </w:t>
      </w:r>
      <w:r w:rsidR="0034234B">
        <w:rPr>
          <w:rFonts w:asciiTheme="minorHAnsi" w:hAnsiTheme="minorHAnsi" w:cstheme="minorHAnsi"/>
          <w:sz w:val="24"/>
          <w:szCs w:val="24"/>
        </w:rPr>
        <w:t xml:space="preserve">“tax collector” </w:t>
      </w:r>
      <w:r w:rsidR="00A472C7" w:rsidRPr="00A472C7">
        <w:rPr>
          <w:rFonts w:asciiTheme="minorHAnsi" w:hAnsiTheme="minorHAnsi" w:cstheme="minorHAnsi"/>
          <w:sz w:val="24"/>
          <w:szCs w:val="24"/>
        </w:rPr>
        <w:t>A tax collector was generally irreligious and was the very opposite of a religious Pharisee, and he wouldn’t even be expected to be found praying in the temple. Tax collectors are often paired with ‘sinners’ (5:30; 7:34; 15:1)</w:t>
      </w:r>
      <w:r w:rsidR="00A472C7">
        <w:rPr>
          <w:rFonts w:asciiTheme="minorHAnsi" w:hAnsiTheme="minorHAnsi" w:cstheme="minorHAnsi"/>
          <w:sz w:val="24"/>
          <w:szCs w:val="24"/>
        </w:rPr>
        <w:t xml:space="preserve">. </w:t>
      </w:r>
    </w:p>
    <w:p w14:paraId="593A3A46" w14:textId="77777777" w:rsidR="00384A9F" w:rsidRPr="00384A9F" w:rsidRDefault="00384A9F" w:rsidP="00384A9F">
      <w:pPr>
        <w:rPr>
          <w:rFonts w:asciiTheme="minorHAnsi" w:hAnsiTheme="minorHAnsi" w:cstheme="minorHAnsi"/>
          <w:b/>
          <w:bCs/>
          <w:sz w:val="18"/>
          <w:szCs w:val="18"/>
        </w:rPr>
      </w:pPr>
    </w:p>
    <w:p w14:paraId="6B024A25" w14:textId="77777777" w:rsidR="00436F91" w:rsidRPr="00436F91" w:rsidRDefault="0041723E" w:rsidP="00436F91">
      <w:pPr>
        <w:jc w:val="both"/>
        <w:rPr>
          <w:rFonts w:asciiTheme="minorHAnsi" w:hAnsiTheme="minorHAnsi" w:cstheme="minorHAnsi"/>
          <w:sz w:val="24"/>
          <w:szCs w:val="24"/>
        </w:rPr>
      </w:pPr>
      <w:r>
        <w:rPr>
          <w:rFonts w:asciiTheme="minorHAnsi" w:hAnsiTheme="minorHAnsi" w:cstheme="minorHAnsi"/>
          <w:b/>
          <w:bCs/>
          <w:sz w:val="24"/>
          <w:szCs w:val="24"/>
        </w:rPr>
        <w:t>Justified</w:t>
      </w:r>
      <w:r>
        <w:rPr>
          <w:rFonts w:asciiTheme="minorHAnsi" w:hAnsiTheme="minorHAnsi" w:cstheme="minorHAnsi"/>
          <w:sz w:val="24"/>
          <w:szCs w:val="24"/>
        </w:rPr>
        <w:t xml:space="preserve"> – </w:t>
      </w:r>
      <w:proofErr w:type="spellStart"/>
      <w:r w:rsidR="00BD352E" w:rsidRPr="00BD352E">
        <w:rPr>
          <w:rFonts w:asciiTheme="minorHAnsi" w:hAnsiTheme="minorHAnsi" w:cstheme="minorHAnsi"/>
          <w:sz w:val="24"/>
          <w:szCs w:val="24"/>
        </w:rPr>
        <w:t>δεδικ</w:t>
      </w:r>
      <w:proofErr w:type="spellEnd"/>
      <w:r w:rsidR="00BD352E" w:rsidRPr="00BD352E">
        <w:rPr>
          <w:rFonts w:asciiTheme="minorHAnsi" w:hAnsiTheme="minorHAnsi" w:cstheme="minorHAnsi"/>
          <w:sz w:val="24"/>
          <w:szCs w:val="24"/>
        </w:rPr>
        <w:t>αιωμένος</w:t>
      </w:r>
      <w:r w:rsidR="00BD352E">
        <w:rPr>
          <w:rFonts w:asciiTheme="minorHAnsi" w:hAnsiTheme="minorHAnsi" w:cstheme="minorHAnsi"/>
          <w:sz w:val="24"/>
          <w:szCs w:val="24"/>
        </w:rPr>
        <w:t xml:space="preserve"> </w:t>
      </w:r>
      <w:r>
        <w:rPr>
          <w:rFonts w:asciiTheme="minorHAnsi" w:hAnsiTheme="minorHAnsi" w:cstheme="minorHAnsi"/>
          <w:sz w:val="24"/>
          <w:szCs w:val="24"/>
        </w:rPr>
        <w:t xml:space="preserve">– </w:t>
      </w:r>
      <w:r w:rsidR="00CC4DD4">
        <w:rPr>
          <w:rFonts w:asciiTheme="minorHAnsi" w:hAnsiTheme="minorHAnsi" w:cstheme="minorHAnsi"/>
          <w:sz w:val="24"/>
          <w:szCs w:val="24"/>
        </w:rPr>
        <w:t xml:space="preserve">verb, meaning </w:t>
      </w:r>
      <w:r>
        <w:rPr>
          <w:rFonts w:asciiTheme="minorHAnsi" w:hAnsiTheme="minorHAnsi" w:cstheme="minorHAnsi"/>
          <w:sz w:val="24"/>
          <w:szCs w:val="24"/>
        </w:rPr>
        <w:t>“</w:t>
      </w:r>
      <w:r w:rsidR="00CC4DD4">
        <w:rPr>
          <w:rFonts w:asciiTheme="minorHAnsi" w:hAnsiTheme="minorHAnsi" w:cstheme="minorHAnsi"/>
          <w:sz w:val="24"/>
          <w:szCs w:val="24"/>
        </w:rPr>
        <w:t>declare righteous.”</w:t>
      </w:r>
      <w:r w:rsidR="00436F91">
        <w:rPr>
          <w:rFonts w:asciiTheme="minorHAnsi" w:hAnsiTheme="minorHAnsi" w:cstheme="minorHAnsi"/>
          <w:sz w:val="24"/>
          <w:szCs w:val="24"/>
        </w:rPr>
        <w:t xml:space="preserve"> </w:t>
      </w:r>
      <w:r w:rsidR="00436F91" w:rsidRPr="00436F91">
        <w:rPr>
          <w:rFonts w:asciiTheme="minorHAnsi" w:hAnsiTheme="minorHAnsi" w:cstheme="minorHAnsi"/>
          <w:sz w:val="24"/>
          <w:szCs w:val="24"/>
        </w:rPr>
        <w:t>the act of clearing someone of transgression</w:t>
      </w:r>
      <w:proofErr w:type="gramStart"/>
      <w:r w:rsidR="00436F91" w:rsidRPr="00436F91">
        <w:rPr>
          <w:rFonts w:asciiTheme="minorHAnsi" w:hAnsiTheme="minorHAnsi" w:cstheme="minorHAnsi"/>
          <w:sz w:val="24"/>
          <w:szCs w:val="24"/>
        </w:rPr>
        <w:t>—‘</w:t>
      </w:r>
      <w:proofErr w:type="gramEnd"/>
      <w:r w:rsidR="00436F91" w:rsidRPr="00436F91">
        <w:rPr>
          <w:rFonts w:asciiTheme="minorHAnsi" w:hAnsiTheme="minorHAnsi" w:cstheme="minorHAnsi"/>
          <w:sz w:val="24"/>
          <w:szCs w:val="24"/>
        </w:rPr>
        <w:t>to acquit, to set free, to remove guilt, acquittal.’</w:t>
      </w:r>
    </w:p>
    <w:p w14:paraId="602A9A1F" w14:textId="77777777" w:rsidR="0041723E" w:rsidRPr="00384A9F" w:rsidRDefault="0041723E" w:rsidP="0041723E">
      <w:pPr>
        <w:rPr>
          <w:rFonts w:asciiTheme="minorHAnsi" w:hAnsiTheme="minorHAnsi" w:cstheme="minorHAnsi"/>
          <w:b/>
          <w:bCs/>
          <w:sz w:val="18"/>
          <w:szCs w:val="18"/>
        </w:rPr>
      </w:pPr>
    </w:p>
    <w:p w14:paraId="38FF8141" w14:textId="77777777" w:rsidR="00A25153" w:rsidRPr="00A25153" w:rsidRDefault="0041723E" w:rsidP="00A25153">
      <w:pPr>
        <w:jc w:val="both"/>
        <w:rPr>
          <w:rFonts w:asciiTheme="minorHAnsi" w:hAnsiTheme="minorHAnsi" w:cstheme="minorHAnsi"/>
          <w:sz w:val="24"/>
          <w:szCs w:val="24"/>
        </w:rPr>
      </w:pPr>
      <w:r>
        <w:rPr>
          <w:rFonts w:asciiTheme="minorHAnsi" w:hAnsiTheme="minorHAnsi" w:cstheme="minorHAnsi"/>
          <w:b/>
          <w:bCs/>
          <w:sz w:val="24"/>
          <w:szCs w:val="24"/>
        </w:rPr>
        <w:t>Exalt</w:t>
      </w:r>
      <w:r>
        <w:rPr>
          <w:rFonts w:asciiTheme="minorHAnsi" w:hAnsiTheme="minorHAnsi" w:cstheme="minorHAnsi"/>
          <w:sz w:val="24"/>
          <w:szCs w:val="24"/>
        </w:rPr>
        <w:t xml:space="preserve"> – </w:t>
      </w:r>
      <w:proofErr w:type="spellStart"/>
      <w:r w:rsidR="00511AB2" w:rsidRPr="00511AB2">
        <w:rPr>
          <w:rFonts w:asciiTheme="minorHAnsi" w:hAnsiTheme="minorHAnsi" w:cstheme="minorHAnsi"/>
          <w:sz w:val="24"/>
          <w:szCs w:val="24"/>
        </w:rPr>
        <w:t>ὑψόω</w:t>
      </w:r>
      <w:proofErr w:type="spellEnd"/>
      <w:r w:rsidR="00511AB2">
        <w:rPr>
          <w:rFonts w:asciiTheme="minorHAnsi" w:hAnsiTheme="minorHAnsi" w:cstheme="minorHAnsi"/>
          <w:sz w:val="24"/>
          <w:szCs w:val="24"/>
        </w:rPr>
        <w:t xml:space="preserve"> </w:t>
      </w:r>
      <w:r>
        <w:rPr>
          <w:rFonts w:asciiTheme="minorHAnsi" w:hAnsiTheme="minorHAnsi" w:cstheme="minorHAnsi"/>
          <w:sz w:val="24"/>
          <w:szCs w:val="24"/>
        </w:rPr>
        <w:t xml:space="preserve">– </w:t>
      </w:r>
      <w:r w:rsidR="00511AB2">
        <w:rPr>
          <w:rFonts w:asciiTheme="minorHAnsi" w:hAnsiTheme="minorHAnsi" w:cstheme="minorHAnsi"/>
          <w:sz w:val="24"/>
          <w:szCs w:val="24"/>
        </w:rPr>
        <w:t>to “lift up, exalt</w:t>
      </w:r>
      <w:r w:rsidR="00B17FCD">
        <w:rPr>
          <w:rFonts w:asciiTheme="minorHAnsi" w:hAnsiTheme="minorHAnsi" w:cstheme="minorHAnsi"/>
          <w:sz w:val="24"/>
          <w:szCs w:val="24"/>
        </w:rPr>
        <w:t>.</w:t>
      </w:r>
      <w:r w:rsidR="00511AB2">
        <w:rPr>
          <w:rFonts w:asciiTheme="minorHAnsi" w:hAnsiTheme="minorHAnsi" w:cstheme="minorHAnsi"/>
          <w:sz w:val="24"/>
          <w:szCs w:val="24"/>
        </w:rPr>
        <w:t>”</w:t>
      </w:r>
      <w:r w:rsidR="00A25153">
        <w:rPr>
          <w:rFonts w:asciiTheme="minorHAnsi" w:hAnsiTheme="minorHAnsi" w:cstheme="minorHAnsi"/>
          <w:sz w:val="24"/>
          <w:szCs w:val="24"/>
        </w:rPr>
        <w:t xml:space="preserve"> </w:t>
      </w:r>
      <w:r w:rsidR="00A25153" w:rsidRPr="00A25153">
        <w:rPr>
          <w:rFonts w:asciiTheme="minorHAnsi" w:hAnsiTheme="minorHAnsi" w:cstheme="minorHAnsi"/>
          <w:sz w:val="24"/>
          <w:szCs w:val="24"/>
        </w:rPr>
        <w:t>to cause someone to have high status</w:t>
      </w:r>
      <w:proofErr w:type="gramStart"/>
      <w:r w:rsidR="00A25153" w:rsidRPr="00A25153">
        <w:rPr>
          <w:rFonts w:asciiTheme="minorHAnsi" w:hAnsiTheme="minorHAnsi" w:cstheme="minorHAnsi"/>
          <w:sz w:val="24"/>
          <w:szCs w:val="24"/>
        </w:rPr>
        <w:t>—‘</w:t>
      </w:r>
      <w:proofErr w:type="gramEnd"/>
      <w:r w:rsidR="00A25153" w:rsidRPr="00A25153">
        <w:rPr>
          <w:rFonts w:asciiTheme="minorHAnsi" w:hAnsiTheme="minorHAnsi" w:cstheme="minorHAnsi"/>
          <w:sz w:val="24"/>
          <w:szCs w:val="24"/>
        </w:rPr>
        <w:t xml:space="preserve">to give high position to, to exalt.’ </w:t>
      </w:r>
    </w:p>
    <w:p w14:paraId="6E18C08A" w14:textId="77777777" w:rsidR="0041723E" w:rsidRPr="00384A9F" w:rsidRDefault="0041723E" w:rsidP="0041723E">
      <w:pPr>
        <w:rPr>
          <w:rFonts w:asciiTheme="minorHAnsi" w:hAnsiTheme="minorHAnsi" w:cstheme="minorHAnsi"/>
          <w:b/>
          <w:bCs/>
          <w:sz w:val="18"/>
          <w:szCs w:val="18"/>
        </w:rPr>
      </w:pPr>
    </w:p>
    <w:p w14:paraId="749E8C60" w14:textId="4C2949FB" w:rsidR="0041723E" w:rsidRDefault="0041723E" w:rsidP="002211D3">
      <w:pPr>
        <w:jc w:val="both"/>
        <w:rPr>
          <w:rFonts w:asciiTheme="minorHAnsi" w:hAnsiTheme="minorHAnsi" w:cstheme="minorHAnsi"/>
          <w:sz w:val="24"/>
          <w:szCs w:val="24"/>
        </w:rPr>
      </w:pPr>
      <w:r>
        <w:rPr>
          <w:rFonts w:asciiTheme="minorHAnsi" w:hAnsiTheme="minorHAnsi" w:cstheme="minorHAnsi"/>
          <w:b/>
          <w:bCs/>
          <w:sz w:val="24"/>
          <w:szCs w:val="24"/>
        </w:rPr>
        <w:t>Humble</w:t>
      </w:r>
      <w:r>
        <w:rPr>
          <w:rFonts w:asciiTheme="minorHAnsi" w:hAnsiTheme="minorHAnsi" w:cstheme="minorHAnsi"/>
          <w:sz w:val="24"/>
          <w:szCs w:val="24"/>
        </w:rPr>
        <w:t xml:space="preserve"> – </w:t>
      </w:r>
      <w:r w:rsidR="001C6D3E" w:rsidRPr="001C6D3E">
        <w:rPr>
          <w:rFonts w:asciiTheme="minorHAnsi" w:hAnsiTheme="minorHAnsi" w:cstheme="minorHAnsi"/>
          <w:sz w:val="24"/>
          <w:szCs w:val="24"/>
        </w:rPr>
        <w:t>ταπ</w:t>
      </w:r>
      <w:proofErr w:type="spellStart"/>
      <w:r w:rsidR="001C6D3E" w:rsidRPr="001C6D3E">
        <w:rPr>
          <w:rFonts w:asciiTheme="minorHAnsi" w:hAnsiTheme="minorHAnsi" w:cstheme="minorHAnsi"/>
          <w:sz w:val="24"/>
          <w:szCs w:val="24"/>
        </w:rPr>
        <w:t>εινόω</w:t>
      </w:r>
      <w:proofErr w:type="spellEnd"/>
      <w:r w:rsidR="001C6D3E">
        <w:rPr>
          <w:rFonts w:asciiTheme="minorHAnsi" w:hAnsiTheme="minorHAnsi" w:cstheme="minorHAnsi"/>
          <w:sz w:val="24"/>
          <w:szCs w:val="24"/>
        </w:rPr>
        <w:t xml:space="preserve"> </w:t>
      </w:r>
      <w:r>
        <w:rPr>
          <w:rFonts w:asciiTheme="minorHAnsi" w:hAnsiTheme="minorHAnsi" w:cstheme="minorHAnsi"/>
          <w:sz w:val="24"/>
          <w:szCs w:val="24"/>
        </w:rPr>
        <w:t xml:space="preserve">– </w:t>
      </w:r>
      <w:r w:rsidR="001C6D3E">
        <w:rPr>
          <w:rFonts w:asciiTheme="minorHAnsi" w:hAnsiTheme="minorHAnsi" w:cstheme="minorHAnsi"/>
          <w:sz w:val="24"/>
          <w:szCs w:val="24"/>
        </w:rPr>
        <w:t>“humble.”</w:t>
      </w:r>
      <w:r w:rsidR="002211D3">
        <w:rPr>
          <w:rFonts w:asciiTheme="minorHAnsi" w:hAnsiTheme="minorHAnsi" w:cstheme="minorHAnsi"/>
          <w:sz w:val="24"/>
          <w:szCs w:val="24"/>
        </w:rPr>
        <w:t xml:space="preserve"> </w:t>
      </w:r>
      <w:r w:rsidR="002211D3" w:rsidRPr="002211D3">
        <w:rPr>
          <w:rFonts w:asciiTheme="minorHAnsi" w:hAnsiTheme="minorHAnsi" w:cstheme="minorHAnsi"/>
          <w:sz w:val="24"/>
          <w:szCs w:val="24"/>
        </w:rPr>
        <w:t>to cause someone to be in a low status</w:t>
      </w:r>
      <w:proofErr w:type="gramStart"/>
      <w:r w:rsidR="002211D3" w:rsidRPr="002211D3">
        <w:rPr>
          <w:rFonts w:asciiTheme="minorHAnsi" w:hAnsiTheme="minorHAnsi" w:cstheme="minorHAnsi"/>
          <w:sz w:val="24"/>
          <w:szCs w:val="24"/>
        </w:rPr>
        <w:t>—‘</w:t>
      </w:r>
      <w:proofErr w:type="gramEnd"/>
      <w:r w:rsidR="002211D3" w:rsidRPr="002211D3">
        <w:rPr>
          <w:rFonts w:asciiTheme="minorHAnsi" w:hAnsiTheme="minorHAnsi" w:cstheme="minorHAnsi"/>
          <w:sz w:val="24"/>
          <w:szCs w:val="24"/>
        </w:rPr>
        <w:t>to make humble, to bring down low.’</w:t>
      </w:r>
    </w:p>
    <w:p w14:paraId="6B68ABF7" w14:textId="77777777" w:rsidR="00356876" w:rsidRPr="00384A9F" w:rsidRDefault="00356876" w:rsidP="00356876">
      <w:pPr>
        <w:rPr>
          <w:rFonts w:asciiTheme="minorHAnsi" w:hAnsiTheme="minorHAnsi" w:cstheme="minorHAnsi"/>
          <w:b/>
          <w:bCs/>
          <w:sz w:val="18"/>
          <w:szCs w:val="18"/>
        </w:rPr>
      </w:pPr>
    </w:p>
    <w:p w14:paraId="3C14D746" w14:textId="03FCF6B2" w:rsidR="009402FF" w:rsidRPr="009402FF" w:rsidRDefault="006E7F3D" w:rsidP="009402FF">
      <w:pPr>
        <w:rPr>
          <w:rFonts w:asciiTheme="minorHAnsi" w:hAnsiTheme="minorHAnsi" w:cstheme="minorHAnsi"/>
          <w:sz w:val="24"/>
          <w:szCs w:val="24"/>
        </w:rPr>
      </w:pPr>
      <w:r>
        <w:rPr>
          <w:rFonts w:asciiTheme="minorHAnsi" w:hAnsiTheme="minorHAnsi" w:cstheme="minorHAnsi"/>
          <w:b/>
          <w:bCs/>
          <w:sz w:val="24"/>
          <w:szCs w:val="24"/>
        </w:rPr>
        <w:t>Merciful</w:t>
      </w:r>
      <w:r w:rsidR="009208F3">
        <w:rPr>
          <w:rFonts w:asciiTheme="minorHAnsi" w:hAnsiTheme="minorHAnsi" w:cstheme="minorHAnsi"/>
          <w:b/>
          <w:bCs/>
          <w:sz w:val="24"/>
          <w:szCs w:val="24"/>
        </w:rPr>
        <w:t xml:space="preserve"> </w:t>
      </w:r>
      <w:r w:rsidR="009208F3" w:rsidRPr="009208F3">
        <w:rPr>
          <w:rFonts w:asciiTheme="minorHAnsi" w:hAnsiTheme="minorHAnsi" w:cstheme="minorHAnsi"/>
          <w:sz w:val="24"/>
          <w:szCs w:val="24"/>
        </w:rPr>
        <w:t xml:space="preserve">– </w:t>
      </w:r>
      <w:proofErr w:type="spellStart"/>
      <w:r w:rsidR="001F0C35" w:rsidRPr="006E1F23">
        <w:rPr>
          <w:rFonts w:asciiTheme="minorHAnsi" w:hAnsiTheme="minorHAnsi" w:cstheme="minorHAnsi"/>
          <w:sz w:val="24"/>
          <w:szCs w:val="24"/>
        </w:rPr>
        <w:t>ἱλάσκομ</w:t>
      </w:r>
      <w:proofErr w:type="spellEnd"/>
      <w:r w:rsidR="001F0C35" w:rsidRPr="006E1F23">
        <w:rPr>
          <w:rFonts w:asciiTheme="minorHAnsi" w:hAnsiTheme="minorHAnsi" w:cstheme="minorHAnsi"/>
          <w:sz w:val="24"/>
          <w:szCs w:val="24"/>
        </w:rPr>
        <w:t>αι</w:t>
      </w:r>
      <w:r w:rsidR="001F0C35">
        <w:rPr>
          <w:rFonts w:asciiTheme="minorHAnsi" w:hAnsiTheme="minorHAnsi" w:cstheme="minorHAnsi"/>
          <w:sz w:val="24"/>
          <w:szCs w:val="24"/>
        </w:rPr>
        <w:t xml:space="preserve"> </w:t>
      </w:r>
      <w:r w:rsidR="00CF5606">
        <w:rPr>
          <w:rFonts w:asciiTheme="minorHAnsi" w:hAnsiTheme="minorHAnsi" w:cstheme="minorHAnsi"/>
          <w:sz w:val="24"/>
          <w:szCs w:val="24"/>
        </w:rPr>
        <w:t xml:space="preserve">– </w:t>
      </w:r>
      <w:r w:rsidR="001F0C35" w:rsidRPr="005335C5">
        <w:rPr>
          <w:rFonts w:asciiTheme="minorHAnsi" w:hAnsiTheme="minorHAnsi" w:cstheme="minorHAnsi"/>
          <w:sz w:val="24"/>
          <w:szCs w:val="24"/>
        </w:rPr>
        <w:t>to show mercy, to show compassion</w:t>
      </w:r>
      <w:r w:rsidR="00AF7B49">
        <w:rPr>
          <w:rFonts w:asciiTheme="minorHAnsi" w:hAnsiTheme="minorHAnsi" w:cstheme="minorHAnsi"/>
          <w:sz w:val="24"/>
          <w:szCs w:val="24"/>
        </w:rPr>
        <w:t xml:space="preserve"> </w:t>
      </w:r>
      <w:r w:rsidR="001A0D94" w:rsidRPr="001A0D94">
        <w:rPr>
          <w:rFonts w:asciiTheme="minorHAnsi" w:hAnsiTheme="minorHAnsi" w:cstheme="minorHAnsi"/>
          <w:sz w:val="24"/>
          <w:szCs w:val="24"/>
        </w:rPr>
        <w:t>and concern for someone in difficulty, despite that person’s having committed a moral offense</w:t>
      </w:r>
      <w:r w:rsidR="00A300D8">
        <w:rPr>
          <w:rFonts w:asciiTheme="minorHAnsi" w:hAnsiTheme="minorHAnsi" w:cstheme="minorHAnsi"/>
          <w:sz w:val="24"/>
          <w:szCs w:val="24"/>
        </w:rPr>
        <w:t>; to propitiate; atone for</w:t>
      </w:r>
      <w:r w:rsidR="005335C5" w:rsidRPr="005335C5">
        <w:rPr>
          <w:rFonts w:asciiTheme="minorHAnsi" w:hAnsiTheme="minorHAnsi" w:cstheme="minorHAnsi"/>
          <w:sz w:val="24"/>
          <w:szCs w:val="24"/>
        </w:rPr>
        <w:t>.</w:t>
      </w:r>
      <w:r w:rsidR="009402FF">
        <w:rPr>
          <w:rFonts w:asciiTheme="minorHAnsi" w:hAnsiTheme="minorHAnsi" w:cstheme="minorHAnsi"/>
          <w:sz w:val="24"/>
          <w:szCs w:val="24"/>
        </w:rPr>
        <w:t xml:space="preserve"> </w:t>
      </w:r>
      <w:r w:rsidR="009402FF" w:rsidRPr="009402FF">
        <w:rPr>
          <w:rFonts w:asciiTheme="minorHAnsi" w:hAnsiTheme="minorHAnsi" w:cstheme="minorHAnsi"/>
          <w:sz w:val="24"/>
          <w:szCs w:val="24"/>
        </w:rPr>
        <w:t>Literally, the Greek says ‘God, be propitiated to me, a sinner</w:t>
      </w:r>
      <w:r w:rsidR="009402FF">
        <w:rPr>
          <w:rFonts w:asciiTheme="minorHAnsi" w:hAnsiTheme="minorHAnsi" w:cstheme="minorHAnsi"/>
          <w:sz w:val="24"/>
          <w:szCs w:val="24"/>
        </w:rPr>
        <w:t>.”</w:t>
      </w:r>
    </w:p>
    <w:p w14:paraId="441DF74D" w14:textId="77777777" w:rsidR="00356876" w:rsidRPr="00384A9F" w:rsidRDefault="00356876" w:rsidP="00356876">
      <w:pPr>
        <w:rPr>
          <w:rFonts w:asciiTheme="minorHAnsi" w:hAnsiTheme="minorHAnsi" w:cstheme="minorHAnsi"/>
          <w:b/>
          <w:bCs/>
          <w:sz w:val="18"/>
          <w:szCs w:val="18"/>
        </w:rPr>
      </w:pPr>
    </w:p>
    <w:p w14:paraId="33ADDD52" w14:textId="1A90CE7A" w:rsidR="002A7B21" w:rsidRPr="00AE701E" w:rsidRDefault="006E7F3D" w:rsidP="007901AD">
      <w:pPr>
        <w:rPr>
          <w:rFonts w:asciiTheme="minorHAnsi" w:hAnsiTheme="minorHAnsi" w:cstheme="minorHAnsi"/>
          <w:sz w:val="24"/>
          <w:szCs w:val="24"/>
        </w:rPr>
      </w:pPr>
      <w:r>
        <w:rPr>
          <w:rFonts w:asciiTheme="minorHAnsi" w:hAnsiTheme="minorHAnsi" w:cstheme="minorHAnsi"/>
          <w:b/>
          <w:bCs/>
          <w:sz w:val="24"/>
          <w:szCs w:val="24"/>
        </w:rPr>
        <w:t>Sinner</w:t>
      </w:r>
      <w:r w:rsidR="00D96EE2">
        <w:rPr>
          <w:rFonts w:asciiTheme="minorHAnsi" w:hAnsiTheme="minorHAnsi" w:cstheme="minorHAnsi"/>
          <w:sz w:val="24"/>
          <w:szCs w:val="24"/>
        </w:rPr>
        <w:t xml:space="preserve"> – </w:t>
      </w:r>
      <w:proofErr w:type="spellStart"/>
      <w:r w:rsidR="002765BA" w:rsidRPr="002765BA">
        <w:rPr>
          <w:rFonts w:asciiTheme="minorHAnsi" w:hAnsiTheme="minorHAnsi" w:cstheme="minorHAnsi"/>
          <w:sz w:val="24"/>
          <w:szCs w:val="24"/>
        </w:rPr>
        <w:t>ἁμ</w:t>
      </w:r>
      <w:proofErr w:type="spellEnd"/>
      <w:r w:rsidR="002765BA" w:rsidRPr="002765BA">
        <w:rPr>
          <w:rFonts w:asciiTheme="minorHAnsi" w:hAnsiTheme="minorHAnsi" w:cstheme="minorHAnsi"/>
          <w:sz w:val="24"/>
          <w:szCs w:val="24"/>
        </w:rPr>
        <w:t>αρτωλός</w:t>
      </w:r>
      <w:r w:rsidR="002765BA">
        <w:rPr>
          <w:rFonts w:asciiTheme="minorHAnsi" w:hAnsiTheme="minorHAnsi" w:cstheme="minorHAnsi"/>
          <w:sz w:val="24"/>
          <w:szCs w:val="24"/>
        </w:rPr>
        <w:t xml:space="preserve"> </w:t>
      </w:r>
      <w:r w:rsidR="00CF5606">
        <w:rPr>
          <w:rFonts w:asciiTheme="minorHAnsi" w:hAnsiTheme="minorHAnsi" w:cstheme="minorHAnsi"/>
          <w:sz w:val="24"/>
          <w:szCs w:val="24"/>
        </w:rPr>
        <w:t xml:space="preserve">– </w:t>
      </w:r>
      <w:r w:rsidR="002765BA">
        <w:rPr>
          <w:rFonts w:asciiTheme="minorHAnsi" w:hAnsiTheme="minorHAnsi" w:cstheme="minorHAnsi"/>
          <w:sz w:val="24"/>
          <w:szCs w:val="24"/>
        </w:rPr>
        <w:t>noun</w:t>
      </w:r>
      <w:r w:rsidR="00E26C07">
        <w:rPr>
          <w:rFonts w:asciiTheme="minorHAnsi" w:hAnsiTheme="minorHAnsi" w:cstheme="minorHAnsi"/>
          <w:sz w:val="24"/>
          <w:szCs w:val="24"/>
        </w:rPr>
        <w:t xml:space="preserve">, meaning “sinner.” </w:t>
      </w:r>
      <w:r w:rsidR="002C282D">
        <w:rPr>
          <w:rFonts w:asciiTheme="minorHAnsi" w:hAnsiTheme="minorHAnsi" w:cstheme="minorHAnsi"/>
          <w:sz w:val="24"/>
          <w:szCs w:val="24"/>
        </w:rPr>
        <w:t>One who</w:t>
      </w:r>
      <w:r w:rsidR="002C282D" w:rsidRPr="002C282D">
        <w:rPr>
          <w:rFonts w:asciiTheme="minorHAnsi" w:hAnsiTheme="minorHAnsi" w:cstheme="minorHAnsi"/>
          <w:sz w:val="24"/>
          <w:szCs w:val="24"/>
        </w:rPr>
        <w:t xml:space="preserve"> act</w:t>
      </w:r>
      <w:r w:rsidR="002C282D">
        <w:rPr>
          <w:rFonts w:asciiTheme="minorHAnsi" w:hAnsiTheme="minorHAnsi" w:cstheme="minorHAnsi"/>
          <w:sz w:val="24"/>
          <w:szCs w:val="24"/>
        </w:rPr>
        <w:t>s</w:t>
      </w:r>
      <w:r w:rsidR="002C282D" w:rsidRPr="002C282D">
        <w:rPr>
          <w:rFonts w:asciiTheme="minorHAnsi" w:hAnsiTheme="minorHAnsi" w:cstheme="minorHAnsi"/>
          <w:sz w:val="24"/>
          <w:szCs w:val="24"/>
        </w:rPr>
        <w:t xml:space="preserve"> contrary to the will and law of God</w:t>
      </w:r>
      <w:r w:rsidR="002C282D">
        <w:rPr>
          <w:rFonts w:asciiTheme="minorHAnsi" w:hAnsiTheme="minorHAnsi" w:cstheme="minorHAnsi"/>
          <w:sz w:val="24"/>
          <w:szCs w:val="24"/>
        </w:rPr>
        <w:t>.</w:t>
      </w:r>
    </w:p>
    <w:sectPr w:rsidR="002A7B21" w:rsidRPr="00AE701E" w:rsidSect="00B9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03211"/>
    <w:rsid w:val="00015689"/>
    <w:rsid w:val="0003192B"/>
    <w:rsid w:val="00044987"/>
    <w:rsid w:val="000517A5"/>
    <w:rsid w:val="00052F35"/>
    <w:rsid w:val="00061B1A"/>
    <w:rsid w:val="00070E4E"/>
    <w:rsid w:val="00077674"/>
    <w:rsid w:val="000842A8"/>
    <w:rsid w:val="000A79F9"/>
    <w:rsid w:val="000B64EB"/>
    <w:rsid w:val="000B746D"/>
    <w:rsid w:val="000B7FCD"/>
    <w:rsid w:val="000C606A"/>
    <w:rsid w:val="000C6323"/>
    <w:rsid w:val="001045B0"/>
    <w:rsid w:val="00114B17"/>
    <w:rsid w:val="00117057"/>
    <w:rsid w:val="00123E1E"/>
    <w:rsid w:val="001265D7"/>
    <w:rsid w:val="001411CC"/>
    <w:rsid w:val="0015023A"/>
    <w:rsid w:val="001516A9"/>
    <w:rsid w:val="00170616"/>
    <w:rsid w:val="0017381F"/>
    <w:rsid w:val="00176F15"/>
    <w:rsid w:val="001A0687"/>
    <w:rsid w:val="001A0D94"/>
    <w:rsid w:val="001C6D3E"/>
    <w:rsid w:val="001D492D"/>
    <w:rsid w:val="001D5BDC"/>
    <w:rsid w:val="001F0B3B"/>
    <w:rsid w:val="001F0C35"/>
    <w:rsid w:val="001F7E3E"/>
    <w:rsid w:val="00203A8C"/>
    <w:rsid w:val="00206536"/>
    <w:rsid w:val="002153D8"/>
    <w:rsid w:val="00217E63"/>
    <w:rsid w:val="002211D3"/>
    <w:rsid w:val="002230A3"/>
    <w:rsid w:val="0024164F"/>
    <w:rsid w:val="00250A85"/>
    <w:rsid w:val="002555AB"/>
    <w:rsid w:val="00256C1A"/>
    <w:rsid w:val="00256CED"/>
    <w:rsid w:val="00263CDB"/>
    <w:rsid w:val="002765BA"/>
    <w:rsid w:val="00283127"/>
    <w:rsid w:val="002A18A8"/>
    <w:rsid w:val="002A7B21"/>
    <w:rsid w:val="002B5984"/>
    <w:rsid w:val="002C282D"/>
    <w:rsid w:val="002C743C"/>
    <w:rsid w:val="002D234F"/>
    <w:rsid w:val="002E1A46"/>
    <w:rsid w:val="002E5716"/>
    <w:rsid w:val="002F25E3"/>
    <w:rsid w:val="002F3157"/>
    <w:rsid w:val="002F5FB4"/>
    <w:rsid w:val="002F7D49"/>
    <w:rsid w:val="00320515"/>
    <w:rsid w:val="003248EC"/>
    <w:rsid w:val="00324A93"/>
    <w:rsid w:val="0034234B"/>
    <w:rsid w:val="00342723"/>
    <w:rsid w:val="00356876"/>
    <w:rsid w:val="00374FF5"/>
    <w:rsid w:val="0038429C"/>
    <w:rsid w:val="00384A9F"/>
    <w:rsid w:val="003C050E"/>
    <w:rsid w:val="003C0F62"/>
    <w:rsid w:val="003D3F1A"/>
    <w:rsid w:val="003F5761"/>
    <w:rsid w:val="004046CE"/>
    <w:rsid w:val="00406507"/>
    <w:rsid w:val="00406A52"/>
    <w:rsid w:val="00407CE6"/>
    <w:rsid w:val="00412B16"/>
    <w:rsid w:val="0041723E"/>
    <w:rsid w:val="00436F91"/>
    <w:rsid w:val="00441797"/>
    <w:rsid w:val="004468BA"/>
    <w:rsid w:val="00451E2A"/>
    <w:rsid w:val="00454C23"/>
    <w:rsid w:val="00462539"/>
    <w:rsid w:val="00495D34"/>
    <w:rsid w:val="004E7294"/>
    <w:rsid w:val="005116F2"/>
    <w:rsid w:val="00511AB2"/>
    <w:rsid w:val="0051689D"/>
    <w:rsid w:val="00517E84"/>
    <w:rsid w:val="005335C5"/>
    <w:rsid w:val="00550164"/>
    <w:rsid w:val="0056042E"/>
    <w:rsid w:val="005654A3"/>
    <w:rsid w:val="005705BD"/>
    <w:rsid w:val="005827AB"/>
    <w:rsid w:val="00585E85"/>
    <w:rsid w:val="005B04CE"/>
    <w:rsid w:val="005B5E98"/>
    <w:rsid w:val="005C0858"/>
    <w:rsid w:val="005D5023"/>
    <w:rsid w:val="005E36B8"/>
    <w:rsid w:val="005E6B09"/>
    <w:rsid w:val="005F01B6"/>
    <w:rsid w:val="005F59C8"/>
    <w:rsid w:val="0060364B"/>
    <w:rsid w:val="006124BB"/>
    <w:rsid w:val="00621012"/>
    <w:rsid w:val="0062350C"/>
    <w:rsid w:val="00633471"/>
    <w:rsid w:val="00641D4B"/>
    <w:rsid w:val="0064769B"/>
    <w:rsid w:val="00656250"/>
    <w:rsid w:val="00677349"/>
    <w:rsid w:val="00696883"/>
    <w:rsid w:val="006A2EBC"/>
    <w:rsid w:val="006B6D03"/>
    <w:rsid w:val="006E1F23"/>
    <w:rsid w:val="006E7F3D"/>
    <w:rsid w:val="006F41F3"/>
    <w:rsid w:val="00730C7C"/>
    <w:rsid w:val="00745479"/>
    <w:rsid w:val="0074572B"/>
    <w:rsid w:val="00753CBE"/>
    <w:rsid w:val="00754FCC"/>
    <w:rsid w:val="00774990"/>
    <w:rsid w:val="007901AD"/>
    <w:rsid w:val="007B489D"/>
    <w:rsid w:val="007C3ABD"/>
    <w:rsid w:val="007D5D32"/>
    <w:rsid w:val="007D6820"/>
    <w:rsid w:val="007E7A97"/>
    <w:rsid w:val="007F4B13"/>
    <w:rsid w:val="007F5F58"/>
    <w:rsid w:val="00801BBB"/>
    <w:rsid w:val="0083040B"/>
    <w:rsid w:val="00833A97"/>
    <w:rsid w:val="0085088A"/>
    <w:rsid w:val="00850D1B"/>
    <w:rsid w:val="008522E9"/>
    <w:rsid w:val="0085394B"/>
    <w:rsid w:val="00854850"/>
    <w:rsid w:val="00861828"/>
    <w:rsid w:val="00863E3D"/>
    <w:rsid w:val="008A3DD3"/>
    <w:rsid w:val="008A7D5A"/>
    <w:rsid w:val="008C470E"/>
    <w:rsid w:val="008C6123"/>
    <w:rsid w:val="008C7FC2"/>
    <w:rsid w:val="008D3B0F"/>
    <w:rsid w:val="008F382F"/>
    <w:rsid w:val="00906DAC"/>
    <w:rsid w:val="009208F3"/>
    <w:rsid w:val="0093026A"/>
    <w:rsid w:val="009402FF"/>
    <w:rsid w:val="00945EB9"/>
    <w:rsid w:val="00956CEE"/>
    <w:rsid w:val="009633C8"/>
    <w:rsid w:val="00970F06"/>
    <w:rsid w:val="009872E3"/>
    <w:rsid w:val="009A47FB"/>
    <w:rsid w:val="009A692C"/>
    <w:rsid w:val="009A698D"/>
    <w:rsid w:val="009B05E1"/>
    <w:rsid w:val="009C31CE"/>
    <w:rsid w:val="009F4AC4"/>
    <w:rsid w:val="00A25153"/>
    <w:rsid w:val="00A26E6A"/>
    <w:rsid w:val="00A300D8"/>
    <w:rsid w:val="00A4345C"/>
    <w:rsid w:val="00A47135"/>
    <w:rsid w:val="00A472C7"/>
    <w:rsid w:val="00A52399"/>
    <w:rsid w:val="00A62546"/>
    <w:rsid w:val="00A67F16"/>
    <w:rsid w:val="00A73758"/>
    <w:rsid w:val="00A91085"/>
    <w:rsid w:val="00AB1BD0"/>
    <w:rsid w:val="00AB580A"/>
    <w:rsid w:val="00AD036E"/>
    <w:rsid w:val="00AE3A36"/>
    <w:rsid w:val="00AE587C"/>
    <w:rsid w:val="00AE701E"/>
    <w:rsid w:val="00AF7B49"/>
    <w:rsid w:val="00B036CD"/>
    <w:rsid w:val="00B17991"/>
    <w:rsid w:val="00B17FCD"/>
    <w:rsid w:val="00B254DD"/>
    <w:rsid w:val="00B54199"/>
    <w:rsid w:val="00B60B1C"/>
    <w:rsid w:val="00B812DA"/>
    <w:rsid w:val="00B94099"/>
    <w:rsid w:val="00BB28E7"/>
    <w:rsid w:val="00BD352E"/>
    <w:rsid w:val="00BD5446"/>
    <w:rsid w:val="00BD6731"/>
    <w:rsid w:val="00BE5AF7"/>
    <w:rsid w:val="00BF06F5"/>
    <w:rsid w:val="00C12926"/>
    <w:rsid w:val="00C146D6"/>
    <w:rsid w:val="00C2680B"/>
    <w:rsid w:val="00C3004B"/>
    <w:rsid w:val="00C62BEE"/>
    <w:rsid w:val="00C85B17"/>
    <w:rsid w:val="00C92393"/>
    <w:rsid w:val="00C93733"/>
    <w:rsid w:val="00C95118"/>
    <w:rsid w:val="00CB6887"/>
    <w:rsid w:val="00CC4DD4"/>
    <w:rsid w:val="00CE2BD6"/>
    <w:rsid w:val="00CE2D88"/>
    <w:rsid w:val="00CE2F98"/>
    <w:rsid w:val="00CF5606"/>
    <w:rsid w:val="00D33327"/>
    <w:rsid w:val="00D375F3"/>
    <w:rsid w:val="00D43BA3"/>
    <w:rsid w:val="00D52CA3"/>
    <w:rsid w:val="00D61B86"/>
    <w:rsid w:val="00D66587"/>
    <w:rsid w:val="00D70465"/>
    <w:rsid w:val="00D83507"/>
    <w:rsid w:val="00D92A5A"/>
    <w:rsid w:val="00D96EE2"/>
    <w:rsid w:val="00DB5673"/>
    <w:rsid w:val="00DD007F"/>
    <w:rsid w:val="00DE2840"/>
    <w:rsid w:val="00E034FE"/>
    <w:rsid w:val="00E132FF"/>
    <w:rsid w:val="00E26C07"/>
    <w:rsid w:val="00E4150E"/>
    <w:rsid w:val="00E46DA3"/>
    <w:rsid w:val="00E521A0"/>
    <w:rsid w:val="00E6102D"/>
    <w:rsid w:val="00E71A51"/>
    <w:rsid w:val="00E75D37"/>
    <w:rsid w:val="00E80B2A"/>
    <w:rsid w:val="00E81215"/>
    <w:rsid w:val="00E92E0D"/>
    <w:rsid w:val="00EA0842"/>
    <w:rsid w:val="00EB1880"/>
    <w:rsid w:val="00EB5191"/>
    <w:rsid w:val="00EC075D"/>
    <w:rsid w:val="00EC1520"/>
    <w:rsid w:val="00ED53D4"/>
    <w:rsid w:val="00EE1D3C"/>
    <w:rsid w:val="00F04A4C"/>
    <w:rsid w:val="00F3604B"/>
    <w:rsid w:val="00F40FD8"/>
    <w:rsid w:val="00F5335C"/>
    <w:rsid w:val="00F7353D"/>
    <w:rsid w:val="00F752B3"/>
    <w:rsid w:val="00F87693"/>
    <w:rsid w:val="00FA2AD4"/>
    <w:rsid w:val="00FA395E"/>
    <w:rsid w:val="00FC0109"/>
    <w:rsid w:val="00FC4C5E"/>
    <w:rsid w:val="00FE317F"/>
    <w:rsid w:val="00FF0824"/>
    <w:rsid w:val="00FF1414"/>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5105">
      <w:bodyDiv w:val="1"/>
      <w:marLeft w:val="0"/>
      <w:marRight w:val="0"/>
      <w:marTop w:val="0"/>
      <w:marBottom w:val="0"/>
      <w:divBdr>
        <w:top w:val="none" w:sz="0" w:space="0" w:color="auto"/>
        <w:left w:val="none" w:sz="0" w:space="0" w:color="auto"/>
        <w:bottom w:val="none" w:sz="0" w:space="0" w:color="auto"/>
        <w:right w:val="none" w:sz="0" w:space="0" w:color="auto"/>
      </w:divBdr>
    </w:div>
    <w:div w:id="385222664">
      <w:bodyDiv w:val="1"/>
      <w:marLeft w:val="0"/>
      <w:marRight w:val="0"/>
      <w:marTop w:val="0"/>
      <w:marBottom w:val="0"/>
      <w:divBdr>
        <w:top w:val="none" w:sz="0" w:space="0" w:color="auto"/>
        <w:left w:val="none" w:sz="0" w:space="0" w:color="auto"/>
        <w:bottom w:val="none" w:sz="0" w:space="0" w:color="auto"/>
        <w:right w:val="none" w:sz="0" w:space="0" w:color="auto"/>
      </w:divBdr>
    </w:div>
    <w:div w:id="679966052">
      <w:bodyDiv w:val="1"/>
      <w:marLeft w:val="0"/>
      <w:marRight w:val="0"/>
      <w:marTop w:val="0"/>
      <w:marBottom w:val="0"/>
      <w:divBdr>
        <w:top w:val="none" w:sz="0" w:space="0" w:color="auto"/>
        <w:left w:val="none" w:sz="0" w:space="0" w:color="auto"/>
        <w:bottom w:val="none" w:sz="0" w:space="0" w:color="auto"/>
        <w:right w:val="none" w:sz="0" w:space="0" w:color="auto"/>
      </w:divBdr>
    </w:div>
    <w:div w:id="896430614">
      <w:bodyDiv w:val="1"/>
      <w:marLeft w:val="0"/>
      <w:marRight w:val="0"/>
      <w:marTop w:val="0"/>
      <w:marBottom w:val="0"/>
      <w:divBdr>
        <w:top w:val="none" w:sz="0" w:space="0" w:color="auto"/>
        <w:left w:val="none" w:sz="0" w:space="0" w:color="auto"/>
        <w:bottom w:val="none" w:sz="0" w:space="0" w:color="auto"/>
        <w:right w:val="none" w:sz="0" w:space="0" w:color="auto"/>
      </w:divBdr>
    </w:div>
    <w:div w:id="1140537642">
      <w:bodyDiv w:val="1"/>
      <w:marLeft w:val="0"/>
      <w:marRight w:val="0"/>
      <w:marTop w:val="0"/>
      <w:marBottom w:val="0"/>
      <w:divBdr>
        <w:top w:val="none" w:sz="0" w:space="0" w:color="auto"/>
        <w:left w:val="none" w:sz="0" w:space="0" w:color="auto"/>
        <w:bottom w:val="none" w:sz="0" w:space="0" w:color="auto"/>
        <w:right w:val="none" w:sz="0" w:space="0" w:color="auto"/>
      </w:divBdr>
    </w:div>
    <w:div w:id="1275020420">
      <w:bodyDiv w:val="1"/>
      <w:marLeft w:val="0"/>
      <w:marRight w:val="0"/>
      <w:marTop w:val="0"/>
      <w:marBottom w:val="0"/>
      <w:divBdr>
        <w:top w:val="none" w:sz="0" w:space="0" w:color="auto"/>
        <w:left w:val="none" w:sz="0" w:space="0" w:color="auto"/>
        <w:bottom w:val="none" w:sz="0" w:space="0" w:color="auto"/>
        <w:right w:val="none" w:sz="0" w:space="0" w:color="auto"/>
      </w:divBdr>
    </w:div>
    <w:div w:id="1393851900">
      <w:bodyDiv w:val="1"/>
      <w:marLeft w:val="0"/>
      <w:marRight w:val="0"/>
      <w:marTop w:val="0"/>
      <w:marBottom w:val="0"/>
      <w:divBdr>
        <w:top w:val="none" w:sz="0" w:space="0" w:color="auto"/>
        <w:left w:val="none" w:sz="0" w:space="0" w:color="auto"/>
        <w:bottom w:val="none" w:sz="0" w:space="0" w:color="auto"/>
        <w:right w:val="none" w:sz="0" w:space="0" w:color="auto"/>
      </w:divBdr>
    </w:div>
    <w:div w:id="1400597152">
      <w:bodyDiv w:val="1"/>
      <w:marLeft w:val="0"/>
      <w:marRight w:val="0"/>
      <w:marTop w:val="0"/>
      <w:marBottom w:val="0"/>
      <w:divBdr>
        <w:top w:val="none" w:sz="0" w:space="0" w:color="auto"/>
        <w:left w:val="none" w:sz="0" w:space="0" w:color="auto"/>
        <w:bottom w:val="none" w:sz="0" w:space="0" w:color="auto"/>
        <w:right w:val="none" w:sz="0" w:space="0" w:color="auto"/>
      </w:divBdr>
    </w:div>
    <w:div w:id="1789740685">
      <w:bodyDiv w:val="1"/>
      <w:marLeft w:val="0"/>
      <w:marRight w:val="0"/>
      <w:marTop w:val="0"/>
      <w:marBottom w:val="0"/>
      <w:divBdr>
        <w:top w:val="none" w:sz="0" w:space="0" w:color="auto"/>
        <w:left w:val="none" w:sz="0" w:space="0" w:color="auto"/>
        <w:bottom w:val="none" w:sz="0" w:space="0" w:color="auto"/>
        <w:right w:val="none" w:sz="0" w:space="0" w:color="auto"/>
      </w:divBdr>
    </w:div>
    <w:div w:id="20608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45</cp:revision>
  <cp:lastPrinted>2022-10-10T23:45:00Z</cp:lastPrinted>
  <dcterms:created xsi:type="dcterms:W3CDTF">2022-10-17T22:45:00Z</dcterms:created>
  <dcterms:modified xsi:type="dcterms:W3CDTF">2022-10-17T23:30:00Z</dcterms:modified>
</cp:coreProperties>
</file>